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E3" w:rsidRDefault="008854E3" w:rsidP="0005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E3" w:rsidRDefault="008854E3" w:rsidP="0005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E3" w:rsidRDefault="008854E3" w:rsidP="0005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B9" w:rsidRDefault="00B93A81" w:rsidP="00885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81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0500B9">
        <w:rPr>
          <w:rFonts w:ascii="Times New Roman" w:hAnsi="Times New Roman" w:cs="Times New Roman"/>
          <w:b/>
          <w:sz w:val="28"/>
          <w:szCs w:val="28"/>
        </w:rPr>
        <w:t xml:space="preserve"> работников по реализуемым </w:t>
      </w:r>
      <w:proofErr w:type="gramStart"/>
      <w:r w:rsidR="000500B9">
        <w:rPr>
          <w:rFonts w:ascii="Times New Roman" w:hAnsi="Times New Roman" w:cs="Times New Roman"/>
          <w:b/>
          <w:sz w:val="28"/>
          <w:szCs w:val="28"/>
        </w:rPr>
        <w:t>дополнительным  профессиональным</w:t>
      </w:r>
      <w:proofErr w:type="gramEnd"/>
      <w:r w:rsidR="000500B9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  <w:r w:rsidR="008854E3">
        <w:rPr>
          <w:rFonts w:ascii="Times New Roman" w:hAnsi="Times New Roman" w:cs="Times New Roman"/>
          <w:b/>
          <w:sz w:val="28"/>
          <w:szCs w:val="28"/>
        </w:rPr>
        <w:t>, дополнительным общеобразовательным программам, основным программам профессионального обучения в форме электронного документа  или активных ссылок</w:t>
      </w:r>
    </w:p>
    <w:p w:rsidR="008854E3" w:rsidRDefault="00B93A81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81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8C73B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93A81">
        <w:rPr>
          <w:rFonts w:ascii="Times New Roman" w:hAnsi="Times New Roman" w:cs="Times New Roman"/>
          <w:b/>
          <w:sz w:val="28"/>
          <w:szCs w:val="28"/>
        </w:rPr>
        <w:t>.202</w:t>
      </w:r>
      <w:r w:rsidR="00DD1EF0">
        <w:rPr>
          <w:rFonts w:ascii="Times New Roman" w:hAnsi="Times New Roman" w:cs="Times New Roman"/>
          <w:b/>
          <w:sz w:val="28"/>
          <w:szCs w:val="28"/>
        </w:rPr>
        <w:t>2</w:t>
      </w:r>
      <w:r w:rsidRPr="00B93A8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b"/>
        <w:tblW w:w="15798" w:type="dxa"/>
        <w:tblInd w:w="-431" w:type="dxa"/>
        <w:tblLook w:val="04A0" w:firstRow="1" w:lastRow="0" w:firstColumn="1" w:lastColumn="0" w:noHBand="0" w:noVBand="1"/>
      </w:tblPr>
      <w:tblGrid>
        <w:gridCol w:w="2011"/>
        <w:gridCol w:w="2664"/>
        <w:gridCol w:w="2129"/>
        <w:gridCol w:w="2190"/>
        <w:gridCol w:w="2621"/>
        <w:gridCol w:w="2608"/>
        <w:gridCol w:w="1575"/>
      </w:tblGrid>
      <w:tr w:rsidR="00DD1EF0" w:rsidRPr="00DD1EF0" w:rsidTr="00DD1EF0">
        <w:tc>
          <w:tcPr>
            <w:tcW w:w="2011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64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должность</w:t>
            </w:r>
          </w:p>
        </w:tc>
        <w:tc>
          <w:tcPr>
            <w:tcW w:w="2129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190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621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608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75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стаж работы/ Стаж работы по специальности</w:t>
            </w:r>
          </w:p>
        </w:tc>
      </w:tr>
      <w:tr w:rsidR="00DD1EF0" w:rsidRPr="00DD1EF0" w:rsidTr="00DD1EF0">
        <w:tc>
          <w:tcPr>
            <w:tcW w:w="2011" w:type="dxa"/>
          </w:tcPr>
          <w:p w:rsidR="00DD1EF0" w:rsidRPr="00DD1EF0" w:rsidRDefault="00DD1EF0" w:rsidP="00DD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F0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 Павел Александрович</w:t>
            </w:r>
          </w:p>
        </w:tc>
        <w:tc>
          <w:tcPr>
            <w:tcW w:w="2664" w:type="dxa"/>
          </w:tcPr>
          <w:p w:rsidR="00DD1EF0" w:rsidRPr="00DD1EF0" w:rsidRDefault="00DD1EF0" w:rsidP="00DD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F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DD1EF0" w:rsidRPr="00DD1EF0" w:rsidRDefault="00DD1EF0" w:rsidP="00DD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90" w:type="dxa"/>
          </w:tcPr>
          <w:p w:rsidR="00DD1EF0" w:rsidRPr="00DD1EF0" w:rsidRDefault="00DD1EF0" w:rsidP="00DD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техник-электромеханик, мастер производственного обучения</w:t>
            </w:r>
          </w:p>
        </w:tc>
        <w:tc>
          <w:tcPr>
            <w:tcW w:w="2621" w:type="dxa"/>
          </w:tcPr>
          <w:p w:rsidR="00DD1EF0" w:rsidRPr="00DD1EF0" w:rsidRDefault="00DD1EF0" w:rsidP="00DD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F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электрификация животноводства</w:t>
            </w:r>
          </w:p>
        </w:tc>
        <w:tc>
          <w:tcPr>
            <w:tcW w:w="2608" w:type="dxa"/>
          </w:tcPr>
          <w:p w:rsidR="00DD1EF0" w:rsidRPr="00DD1EF0" w:rsidRDefault="00DD1EF0" w:rsidP="00DD1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F0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«Свидетельство на право участия в приемке демонстрационного экзамена», 2021 г.</w:t>
            </w:r>
          </w:p>
        </w:tc>
        <w:tc>
          <w:tcPr>
            <w:tcW w:w="1575" w:type="dxa"/>
          </w:tcPr>
          <w:p w:rsidR="00DD1EF0" w:rsidRPr="00DD1EF0" w:rsidRDefault="00DD1EF0" w:rsidP="00DD1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F0">
              <w:rPr>
                <w:rFonts w:ascii="Times New Roman" w:eastAsia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DD1EF0" w:rsidRPr="005F38A5" w:rsidTr="00DD1EF0">
        <w:tc>
          <w:tcPr>
            <w:tcW w:w="2011" w:type="dxa"/>
          </w:tcPr>
          <w:p w:rsidR="00DD1EF0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Горюшкина Оксана Валерьевна</w:t>
            </w:r>
          </w:p>
        </w:tc>
        <w:tc>
          <w:tcPr>
            <w:tcW w:w="2664" w:type="dxa"/>
          </w:tcPr>
          <w:p w:rsidR="00DD1EF0" w:rsidRDefault="00DD1EF0" w:rsidP="00683D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DD1EF0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DD1EF0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2621" w:type="dxa"/>
          </w:tcPr>
          <w:p w:rsidR="00DD1EF0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2608" w:type="dxa"/>
          </w:tcPr>
          <w:p w:rsidR="00DD1EF0" w:rsidRPr="006C718B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2019 г</w:t>
            </w:r>
          </w:p>
          <w:p w:rsidR="00DD1EF0" w:rsidRPr="006C718B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«Дистанционный куратор-оператор образовательных просветительских, социально значимых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5" w:type="dxa"/>
          </w:tcPr>
          <w:p w:rsidR="00DD1EF0" w:rsidRDefault="00DD1EF0" w:rsidP="00683D5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39/39</w:t>
            </w:r>
          </w:p>
        </w:tc>
      </w:tr>
      <w:tr w:rsidR="00DD1EF0" w:rsidRPr="005F38A5" w:rsidTr="00DD1EF0">
        <w:tc>
          <w:tcPr>
            <w:tcW w:w="2011" w:type="dxa"/>
          </w:tcPr>
          <w:p w:rsidR="00DD1EF0" w:rsidRPr="005F38A5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Надежда Геннадьевна</w:t>
            </w:r>
          </w:p>
        </w:tc>
        <w:tc>
          <w:tcPr>
            <w:tcW w:w="2664" w:type="dxa"/>
          </w:tcPr>
          <w:p w:rsidR="00DD1EF0" w:rsidRDefault="00DD1EF0" w:rsidP="00683D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DD1EF0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DD1EF0" w:rsidRPr="005F38A5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в области изобразительной деятельности и декоративно-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прикладного искусства </w:t>
            </w:r>
          </w:p>
        </w:tc>
        <w:tc>
          <w:tcPr>
            <w:tcW w:w="2621" w:type="dxa"/>
          </w:tcPr>
          <w:p w:rsidR="00DD1EF0" w:rsidRPr="005F38A5" w:rsidRDefault="00DD1EF0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 дополнительного образования</w:t>
            </w:r>
          </w:p>
        </w:tc>
        <w:tc>
          <w:tcPr>
            <w:tcW w:w="2608" w:type="dxa"/>
          </w:tcPr>
          <w:p w:rsidR="00DD1EF0" w:rsidRPr="005F38A5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«Практика и методика реализации образовательных программ СПО с учетом спецификации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компетенции» «Поварское дело»,  2020г.</w:t>
            </w:r>
          </w:p>
        </w:tc>
        <w:tc>
          <w:tcPr>
            <w:tcW w:w="1575" w:type="dxa"/>
          </w:tcPr>
          <w:p w:rsidR="00DD1EF0" w:rsidRPr="005F38A5" w:rsidRDefault="00DD1EF0" w:rsidP="00683D5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2664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инженер-экономист</w:t>
            </w:r>
          </w:p>
        </w:tc>
        <w:tc>
          <w:tcPr>
            <w:tcW w:w="2621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машиностроении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 в области педагогических измерений)», 2014 г.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экономики и права», 2020 г.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D1EF0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33/21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Виктория Витальевна</w:t>
            </w:r>
          </w:p>
        </w:tc>
        <w:tc>
          <w:tcPr>
            <w:tcW w:w="2664" w:type="dxa"/>
          </w:tcPr>
          <w:p w:rsidR="00DD1EF0" w:rsidRPr="00190468" w:rsidRDefault="00DD1EF0" w:rsidP="00683D59">
            <w:pPr>
              <w:jc w:val="both"/>
            </w:pPr>
            <w:r>
              <w:t>руководитель отделения ПКРС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социальный педагог</w:t>
            </w:r>
          </w:p>
        </w:tc>
        <w:tc>
          <w:tcPr>
            <w:tcW w:w="262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социальная педагогика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  <w:p w:rsidR="00DD1EF0" w:rsidRPr="006C718B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«Учитель, преподаватель основ безопасности жизнедеятельности», 2021 г.</w:t>
            </w: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Юлия Васильевна</w:t>
            </w:r>
          </w:p>
        </w:tc>
        <w:tc>
          <w:tcPr>
            <w:tcW w:w="2664" w:type="dxa"/>
          </w:tcPr>
          <w:p w:rsidR="00DD1EF0" w:rsidRDefault="00DD1EF0" w:rsidP="00683D59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с дополнительной специальностью информатики и вычислительной техники</w:t>
            </w:r>
          </w:p>
        </w:tc>
        <w:tc>
          <w:tcPr>
            <w:tcW w:w="262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профессиональной деятельности в сфере образования, 2017 г.</w:t>
            </w: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участия в оценке демонстрационного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F3B96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Евгеньевна</w:t>
            </w:r>
          </w:p>
        </w:tc>
        <w:tc>
          <w:tcPr>
            <w:tcW w:w="2664" w:type="dxa"/>
          </w:tcPr>
          <w:p w:rsidR="00DD1EF0" w:rsidRPr="006F23FE" w:rsidRDefault="00DD1EF0" w:rsidP="00683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многофункционального центра прикладных квалификаций</w:t>
            </w:r>
          </w:p>
        </w:tc>
        <w:tc>
          <w:tcPr>
            <w:tcW w:w="2129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21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«Нормативное, учебно-методическое и материально-техническое обеспечение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 профессионального обучения  и дополнительного профессионального образования», 2021 г.</w:t>
            </w:r>
          </w:p>
        </w:tc>
        <w:tc>
          <w:tcPr>
            <w:tcW w:w="1575" w:type="dxa"/>
          </w:tcPr>
          <w:p w:rsidR="00DD1EF0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13/13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Савёлова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664" w:type="dxa"/>
          </w:tcPr>
          <w:p w:rsidR="00DD1EF0" w:rsidRDefault="00DD1EF0" w:rsidP="00683D59">
            <w:r>
              <w:t>мастер производственного обучения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262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40/18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Оксана Леонидовна</w:t>
            </w:r>
          </w:p>
        </w:tc>
        <w:tc>
          <w:tcPr>
            <w:tcW w:w="2664" w:type="dxa"/>
          </w:tcPr>
          <w:p w:rsidR="00DD1EF0" w:rsidRDefault="00DD1EF0" w:rsidP="00683D59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химии.</w:t>
            </w: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621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608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«Практико-ориентированное обучение в образовательной организации», 2022 г.</w:t>
            </w: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Борисович</w:t>
            </w:r>
          </w:p>
        </w:tc>
        <w:tc>
          <w:tcPr>
            <w:tcW w:w="2664" w:type="dxa"/>
          </w:tcPr>
          <w:p w:rsidR="00DD1EF0" w:rsidRDefault="00DD1EF0" w:rsidP="00683D5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учебными мастерскими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техник-технолог, мастер производственного обучения</w:t>
            </w:r>
          </w:p>
        </w:tc>
        <w:tc>
          <w:tcPr>
            <w:tcW w:w="262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резанием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«Сохранение и развитие когнитивных способностей преподавателей СПО», 2019 г.,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участия в оценке демонстрационного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40/31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2664" w:type="dxa"/>
          </w:tcPr>
          <w:p w:rsidR="00DD1EF0" w:rsidRDefault="00DD1EF0" w:rsidP="00683D59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62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переподготовка</w:t>
            </w:r>
            <w:r w:rsidRPr="00F1467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</w:t>
            </w:r>
          </w:p>
          <w:p w:rsidR="00DD1EF0" w:rsidRPr="00F4234D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«Технологии современного производства в практике профессионального </w:t>
            </w:r>
            <w:r w:rsidRPr="00F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(отраслевые стажировки)», </w:t>
            </w:r>
            <w:r w:rsidRPr="00F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54/51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Третьякова Валентина Юрьевна</w:t>
            </w:r>
          </w:p>
        </w:tc>
        <w:tc>
          <w:tcPr>
            <w:tcW w:w="2664" w:type="dxa"/>
          </w:tcPr>
          <w:p w:rsidR="00DD1EF0" w:rsidRDefault="00DD1EF0" w:rsidP="00683D59">
            <w:r>
              <w:t>мастер производственного обучения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62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на право проведения чемпионатов по стандартам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</w:t>
            </w:r>
          </w:p>
          <w:p w:rsidR="00DD1EF0" w:rsidRPr="00C443FA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педагогических инноваций: акселератор педагогических инициатив» , 2021 г.</w:t>
            </w: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</w:tr>
      <w:tr w:rsidR="00DD1EF0" w:rsidRPr="00190468" w:rsidTr="00DD1EF0">
        <w:tc>
          <w:tcPr>
            <w:tcW w:w="2011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Анна Геннадьевна</w:t>
            </w:r>
          </w:p>
        </w:tc>
        <w:tc>
          <w:tcPr>
            <w:tcW w:w="2664" w:type="dxa"/>
          </w:tcPr>
          <w:p w:rsidR="00DD1EF0" w:rsidRDefault="00DD1EF0" w:rsidP="00683D59">
            <w:r>
              <w:t>мастер производственного обучения</w:t>
            </w:r>
          </w:p>
        </w:tc>
        <w:tc>
          <w:tcPr>
            <w:tcW w:w="2129" w:type="dxa"/>
          </w:tcPr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коммерции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621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(торговое дело)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продуктов и организация общественного питания</w:t>
            </w:r>
          </w:p>
        </w:tc>
        <w:tc>
          <w:tcPr>
            <w:tcW w:w="2608" w:type="dxa"/>
          </w:tcPr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EF0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регионального чемпионата «Молодые профессионалы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DD1EF0" w:rsidRPr="00190468" w:rsidRDefault="00DD1EF0" w:rsidP="00683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D1EF0" w:rsidRPr="00190468" w:rsidRDefault="00DD1EF0" w:rsidP="0068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</w:tr>
    </w:tbl>
    <w:p w:rsidR="001B78FE" w:rsidRPr="00B93A81" w:rsidRDefault="001B78FE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78FE" w:rsidRPr="00B93A81" w:rsidSect="001B78F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A2" w:rsidRDefault="00E918A2" w:rsidP="00C53DDC">
      <w:pPr>
        <w:spacing w:after="0" w:line="240" w:lineRule="auto"/>
      </w:pPr>
      <w:r>
        <w:separator/>
      </w:r>
    </w:p>
  </w:endnote>
  <w:endnote w:type="continuationSeparator" w:id="0">
    <w:p w:rsidR="00E918A2" w:rsidRDefault="00E918A2" w:rsidP="00C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A2" w:rsidRDefault="00E918A2" w:rsidP="00C53DDC">
      <w:pPr>
        <w:spacing w:after="0" w:line="240" w:lineRule="auto"/>
      </w:pPr>
      <w:r>
        <w:separator/>
      </w:r>
    </w:p>
  </w:footnote>
  <w:footnote w:type="continuationSeparator" w:id="0">
    <w:p w:rsidR="00E918A2" w:rsidRDefault="00E918A2" w:rsidP="00C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3" w:rsidRDefault="008854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9D"/>
    <w:multiLevelType w:val="hybridMultilevel"/>
    <w:tmpl w:val="9464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121"/>
    <w:multiLevelType w:val="hybridMultilevel"/>
    <w:tmpl w:val="05B6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2A11"/>
    <w:multiLevelType w:val="hybridMultilevel"/>
    <w:tmpl w:val="0EA8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18EB"/>
    <w:multiLevelType w:val="hybridMultilevel"/>
    <w:tmpl w:val="B43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708F"/>
    <w:multiLevelType w:val="hybridMultilevel"/>
    <w:tmpl w:val="EB38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46E"/>
    <w:multiLevelType w:val="hybridMultilevel"/>
    <w:tmpl w:val="503A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125A"/>
    <w:multiLevelType w:val="hybridMultilevel"/>
    <w:tmpl w:val="97E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6194"/>
    <w:multiLevelType w:val="hybridMultilevel"/>
    <w:tmpl w:val="5D72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7F4F"/>
    <w:multiLevelType w:val="hybridMultilevel"/>
    <w:tmpl w:val="B784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16E7"/>
    <w:multiLevelType w:val="hybridMultilevel"/>
    <w:tmpl w:val="8C7C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BB9"/>
    <w:multiLevelType w:val="hybridMultilevel"/>
    <w:tmpl w:val="E100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6193"/>
    <w:multiLevelType w:val="hybridMultilevel"/>
    <w:tmpl w:val="3486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C"/>
    <w:rsid w:val="00014E67"/>
    <w:rsid w:val="0004283F"/>
    <w:rsid w:val="000500B9"/>
    <w:rsid w:val="00074104"/>
    <w:rsid w:val="000C0A74"/>
    <w:rsid w:val="000C3BB0"/>
    <w:rsid w:val="000E3696"/>
    <w:rsid w:val="000F763E"/>
    <w:rsid w:val="0010141D"/>
    <w:rsid w:val="00112A48"/>
    <w:rsid w:val="00114E97"/>
    <w:rsid w:val="00133FC2"/>
    <w:rsid w:val="00151F9A"/>
    <w:rsid w:val="001545FA"/>
    <w:rsid w:val="0015601C"/>
    <w:rsid w:val="00161EE7"/>
    <w:rsid w:val="001B78FE"/>
    <w:rsid w:val="001E3103"/>
    <w:rsid w:val="00216126"/>
    <w:rsid w:val="00216241"/>
    <w:rsid w:val="00221FDF"/>
    <w:rsid w:val="00222BF5"/>
    <w:rsid w:val="00226FAA"/>
    <w:rsid w:val="00234FD7"/>
    <w:rsid w:val="00252552"/>
    <w:rsid w:val="002525E9"/>
    <w:rsid w:val="00262B4E"/>
    <w:rsid w:val="00262BC6"/>
    <w:rsid w:val="00265A6E"/>
    <w:rsid w:val="002A08F4"/>
    <w:rsid w:val="002A2112"/>
    <w:rsid w:val="002C4C21"/>
    <w:rsid w:val="002E54A2"/>
    <w:rsid w:val="00304B8C"/>
    <w:rsid w:val="00311AC9"/>
    <w:rsid w:val="003409F0"/>
    <w:rsid w:val="00357D7C"/>
    <w:rsid w:val="003640B1"/>
    <w:rsid w:val="00364C8F"/>
    <w:rsid w:val="003727DC"/>
    <w:rsid w:val="00404B04"/>
    <w:rsid w:val="00484C45"/>
    <w:rsid w:val="004A4F14"/>
    <w:rsid w:val="004B7A4E"/>
    <w:rsid w:val="004D3A06"/>
    <w:rsid w:val="00526272"/>
    <w:rsid w:val="005356A4"/>
    <w:rsid w:val="00562FE8"/>
    <w:rsid w:val="00577513"/>
    <w:rsid w:val="005775C0"/>
    <w:rsid w:val="005917E3"/>
    <w:rsid w:val="005A5E8E"/>
    <w:rsid w:val="005A7E01"/>
    <w:rsid w:val="00603293"/>
    <w:rsid w:val="00616F82"/>
    <w:rsid w:val="00633B68"/>
    <w:rsid w:val="00642721"/>
    <w:rsid w:val="00646580"/>
    <w:rsid w:val="00666B7C"/>
    <w:rsid w:val="006802CD"/>
    <w:rsid w:val="0068376E"/>
    <w:rsid w:val="006A5D06"/>
    <w:rsid w:val="006F08D3"/>
    <w:rsid w:val="007161F9"/>
    <w:rsid w:val="0072066E"/>
    <w:rsid w:val="00720FBE"/>
    <w:rsid w:val="007304A2"/>
    <w:rsid w:val="007B64E6"/>
    <w:rsid w:val="007E1A02"/>
    <w:rsid w:val="00802154"/>
    <w:rsid w:val="0083152C"/>
    <w:rsid w:val="00831975"/>
    <w:rsid w:val="00841E1D"/>
    <w:rsid w:val="0087721B"/>
    <w:rsid w:val="008854E3"/>
    <w:rsid w:val="0089638F"/>
    <w:rsid w:val="00896A3C"/>
    <w:rsid w:val="008B225F"/>
    <w:rsid w:val="008B350B"/>
    <w:rsid w:val="008C73BC"/>
    <w:rsid w:val="008F6057"/>
    <w:rsid w:val="008F7704"/>
    <w:rsid w:val="0090137A"/>
    <w:rsid w:val="00952799"/>
    <w:rsid w:val="00964497"/>
    <w:rsid w:val="00977641"/>
    <w:rsid w:val="009A0B7A"/>
    <w:rsid w:val="009A112D"/>
    <w:rsid w:val="009B17D5"/>
    <w:rsid w:val="009B3B7F"/>
    <w:rsid w:val="009B7FC1"/>
    <w:rsid w:val="009C4729"/>
    <w:rsid w:val="009C4793"/>
    <w:rsid w:val="009C62ED"/>
    <w:rsid w:val="009D21F8"/>
    <w:rsid w:val="009F164B"/>
    <w:rsid w:val="009F3081"/>
    <w:rsid w:val="00A87CDA"/>
    <w:rsid w:val="00AA746E"/>
    <w:rsid w:val="00AA7489"/>
    <w:rsid w:val="00AB754C"/>
    <w:rsid w:val="00AC08D6"/>
    <w:rsid w:val="00AD42D2"/>
    <w:rsid w:val="00AF3D9D"/>
    <w:rsid w:val="00B30A6A"/>
    <w:rsid w:val="00B631B0"/>
    <w:rsid w:val="00B81598"/>
    <w:rsid w:val="00B850A4"/>
    <w:rsid w:val="00B93A81"/>
    <w:rsid w:val="00B957A7"/>
    <w:rsid w:val="00C05D1C"/>
    <w:rsid w:val="00C16A99"/>
    <w:rsid w:val="00C53DDC"/>
    <w:rsid w:val="00CA0A12"/>
    <w:rsid w:val="00CD7026"/>
    <w:rsid w:val="00D01B48"/>
    <w:rsid w:val="00D05F30"/>
    <w:rsid w:val="00D60373"/>
    <w:rsid w:val="00D60585"/>
    <w:rsid w:val="00D63863"/>
    <w:rsid w:val="00DD1B99"/>
    <w:rsid w:val="00DD1EF0"/>
    <w:rsid w:val="00DD48EF"/>
    <w:rsid w:val="00DE5303"/>
    <w:rsid w:val="00E054B0"/>
    <w:rsid w:val="00E20556"/>
    <w:rsid w:val="00E67EF5"/>
    <w:rsid w:val="00E918A2"/>
    <w:rsid w:val="00EA220B"/>
    <w:rsid w:val="00EC7839"/>
    <w:rsid w:val="00F3432C"/>
    <w:rsid w:val="00F406FE"/>
    <w:rsid w:val="00F43936"/>
    <w:rsid w:val="00F5279D"/>
    <w:rsid w:val="00F56E40"/>
    <w:rsid w:val="00F66B6E"/>
    <w:rsid w:val="00F82DA2"/>
    <w:rsid w:val="00FA4DBD"/>
    <w:rsid w:val="00FC7016"/>
    <w:rsid w:val="00FD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AA47"/>
  <w15:docId w15:val="{75E93908-78DB-4BB8-B7FD-013A8F4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624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4E3"/>
  </w:style>
  <w:style w:type="paragraph" w:styleId="a9">
    <w:name w:val="footer"/>
    <w:basedOn w:val="a"/>
    <w:link w:val="aa"/>
    <w:uiPriority w:val="99"/>
    <w:unhideWhenUsed/>
    <w:rsid w:val="008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4E3"/>
  </w:style>
  <w:style w:type="table" w:styleId="ab">
    <w:name w:val="Table Grid"/>
    <w:basedOn w:val="a1"/>
    <w:uiPriority w:val="39"/>
    <w:rsid w:val="00DD1E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C59C-B0E7-4E01-9D18-BE5505E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Банкрашкова</dc:creator>
  <cp:lastModifiedBy>Админ</cp:lastModifiedBy>
  <cp:revision>37</cp:revision>
  <cp:lastPrinted>2018-09-21T01:02:00Z</cp:lastPrinted>
  <dcterms:created xsi:type="dcterms:W3CDTF">2021-09-08T05:30:00Z</dcterms:created>
  <dcterms:modified xsi:type="dcterms:W3CDTF">2022-10-12T05:18:00Z</dcterms:modified>
</cp:coreProperties>
</file>