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8F185B" w:rsidP="00A90832">
      <w:pPr>
        <w:pStyle w:val="a8"/>
        <w:rPr>
          <w:rFonts w:ascii="Times New Roman" w:hAnsi="Times New Roman"/>
          <w:sz w:val="24"/>
          <w:szCs w:val="24"/>
        </w:rPr>
      </w:pPr>
      <w:r w:rsidRPr="008F185B">
        <w:rPr>
          <w:rFonts w:ascii="Times New Roman" w:hAnsi="Times New Roman"/>
          <w:sz w:val="24"/>
          <w:szCs w:val="24"/>
        </w:rPr>
        <w:t>Профиль обучения: технологический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A5650"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2024</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F82EAD" w:rsidRPr="00BE1164">
        <w:rPr>
          <w:rFonts w:ascii="Times New Roman" w:hAnsi="Times New Roman" w:cs="Times New Roman"/>
          <w:color w:val="000000" w:themeColor="text1"/>
          <w:sz w:val="28"/>
          <w:szCs w:val="28"/>
        </w:rPr>
        <w:t>08.02.09 Монтаж, наладка и эксплуатация электрооборудования промышленных и гражданских зданий</w:t>
      </w:r>
      <w:r w:rsidR="005A5650">
        <w:rPr>
          <w:rFonts w:ascii="Times New Roman" w:hAnsi="Times New Roman" w:cs="Times New Roman"/>
          <w:sz w:val="28"/>
          <w:szCs w:val="28"/>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Ткачева М. В.</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Чернышенко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667BC4">
        <w:rPr>
          <w:rFonts w:ascii="Times New Roman" w:eastAsia="Times New Roman" w:hAnsi="Times New Roman" w:cs="Times New Roman"/>
          <w:b/>
          <w:sz w:val="24"/>
          <w:szCs w:val="24"/>
          <w:lang w:eastAsia="ar-SA"/>
        </w:rPr>
        <w:t>9</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667BC4">
        <w:rPr>
          <w:rFonts w:ascii="Times New Roman" w:eastAsia="Times New Roman" w:hAnsi="Times New Roman" w:cs="Times New Roman"/>
          <w:b/>
          <w:sz w:val="24"/>
          <w:szCs w:val="24"/>
          <w:lang w:eastAsia="ar-SA"/>
        </w:rPr>
        <w:t>5</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667BC4">
        <w:rPr>
          <w:rFonts w:ascii="Times New Roman" w:eastAsia="Times New Roman" w:hAnsi="Times New Roman" w:cs="Times New Roman"/>
          <w:b/>
          <w:sz w:val="24"/>
          <w:szCs w:val="24"/>
          <w:lang w:eastAsia="ar-SA"/>
        </w:rPr>
        <w:t>28</w:t>
      </w:r>
      <w:bookmarkStart w:id="0" w:name="_GoBack"/>
      <w:bookmarkEnd w:id="0"/>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1" w:name="_Toc283648306"/>
      <w:bookmarkStart w:id="2" w:name="_Toc283296925"/>
      <w:r>
        <w:rPr>
          <w:b/>
          <w:caps/>
          <w:szCs w:val="28"/>
        </w:rPr>
        <w:lastRenderedPageBreak/>
        <w:t xml:space="preserve">1. </w:t>
      </w:r>
      <w:r>
        <w:rPr>
          <w:b/>
          <w:caps/>
        </w:rPr>
        <w:t>ПАСПОРТ РАБОЧЕЙ ПРОГРАММЫ УЧЕБНОЙ ДИСЦИПЛИНЫ</w:t>
      </w:r>
      <w:bookmarkEnd w:id="1"/>
      <w:bookmarkEnd w:id="2"/>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4C25AE">
      <w:pPr>
        <w:ind w:firstLine="708"/>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F82EAD" w:rsidRPr="00F82EAD">
        <w:rPr>
          <w:rFonts w:ascii="Times New Roman" w:eastAsia="Times New Roman" w:hAnsi="Times New Roman" w:cs="Times New Roman"/>
          <w:color w:val="000000"/>
          <w:sz w:val="24"/>
          <w:szCs w:val="24"/>
          <w:lang w:eastAsia="zh-CN"/>
        </w:rPr>
        <w:t xml:space="preserve">08.02.09 Монтаж, наладка и эксплуатация электрооборудования промышленных и гражданских зданий </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4C25AE">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4C25AE">
      <w:pPr>
        <w:pStyle w:val="2"/>
        <w:spacing w:before="0" w:after="0"/>
        <w:ind w:firstLine="708"/>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EC696A">
      <w:pPr>
        <w:pStyle w:val="a8"/>
        <w:jc w:val="both"/>
        <w:rPr>
          <w:rFonts w:ascii="Times New Roman" w:hAnsi="Times New Roman"/>
          <w:b/>
          <w:sz w:val="24"/>
          <w:szCs w:val="24"/>
        </w:rPr>
      </w:pPr>
      <w:r>
        <w:rPr>
          <w:rFonts w:ascii="Times New Roman" w:hAnsi="Times New Roman"/>
          <w:b/>
          <w:sz w:val="24"/>
          <w:szCs w:val="24"/>
        </w:rPr>
        <w:t>Задачи:</w:t>
      </w:r>
    </w:p>
    <w:p w:rsidR="004923E5" w:rsidRPr="000F6E4A" w:rsidRDefault="003F7B51" w:rsidP="00EC696A">
      <w:pPr>
        <w:pStyle w:val="a8"/>
        <w:jc w:val="both"/>
        <w:rPr>
          <w:rFonts w:ascii="Times New Roman" w:hAnsi="Times New Roman"/>
          <w:sz w:val="24"/>
          <w:szCs w:val="24"/>
        </w:rPr>
      </w:pPr>
      <w:r>
        <w:rPr>
          <w:rFonts w:ascii="Times New Roman" w:hAnsi="Times New Roman"/>
          <w:sz w:val="24"/>
          <w:szCs w:val="24"/>
        </w:rPr>
        <w:t xml:space="preserve">-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w:t>
      </w:r>
      <w:proofErr w:type="gramStart"/>
      <w:r w:rsidR="004923E5" w:rsidRPr="00BC6876">
        <w:rPr>
          <w:rFonts w:ascii="Times New Roman" w:hAnsi="Times New Roman"/>
          <w:sz w:val="24"/>
          <w:szCs w:val="24"/>
        </w:rPr>
        <w:t xml:space="preserve">истории; </w:t>
      </w:r>
      <w:r w:rsidR="00B415D2" w:rsidRPr="00BC6876">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4C25AE">
      <w:pPr>
        <w:pStyle w:val="a8"/>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Pr="00D61131" w:rsidRDefault="00D83EF0" w:rsidP="00D83EF0">
      <w:pPr>
        <w:spacing w:after="0" w:line="240" w:lineRule="auto"/>
        <w:ind w:left="851" w:hanging="425"/>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bCs/>
          <w:color w:val="000000" w:themeColor="text1"/>
          <w:sz w:val="24"/>
          <w:szCs w:val="24"/>
          <w:shd w:val="clear" w:color="auto" w:fill="FFFFFF"/>
          <w:lang w:eastAsia="zh-CN"/>
        </w:rPr>
        <w:t>2.1.</w:t>
      </w:r>
      <w:r w:rsidR="00D61131" w:rsidRPr="00D61131">
        <w:rPr>
          <w:rFonts w:ascii="Times New Roman" w:eastAsia="Times New Roman" w:hAnsi="Times New Roman" w:cs="Times New Roman"/>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sz w:val="24"/>
          <w:szCs w:val="24"/>
          <w:lang w:eastAsia="zh-CN"/>
        </w:rPr>
        <w:t xml:space="preserve">В результате освоения ОД </w:t>
      </w:r>
      <w:proofErr w:type="spellStart"/>
      <w:r w:rsidR="00D61131" w:rsidRPr="00D61131">
        <w:rPr>
          <w:rFonts w:ascii="Times New Roman" w:eastAsia="Times New Roman" w:hAnsi="Times New Roman" w:cs="Times New Roman"/>
          <w:b/>
          <w:sz w:val="24"/>
          <w:szCs w:val="24"/>
          <w:lang w:eastAsia="zh-CN"/>
        </w:rPr>
        <w:t>обучающийся</w:t>
      </w:r>
      <w:proofErr w:type="spellEnd"/>
      <w:r w:rsidR="00D61131" w:rsidRPr="00D61131">
        <w:rPr>
          <w:rFonts w:ascii="Times New Roman" w:eastAsia="Times New Roman" w:hAnsi="Times New Roman" w:cs="Times New Roman"/>
          <w:b/>
          <w:sz w:val="24"/>
          <w:szCs w:val="24"/>
          <w:lang w:eastAsia="zh-CN"/>
        </w:rPr>
        <w:t xml:space="preserve"> должен овладеть ЛР, МР, </w:t>
      </w:r>
      <w:proofErr w:type="spellStart"/>
      <w:r w:rsidR="00D61131" w:rsidRPr="00D61131">
        <w:rPr>
          <w:rFonts w:ascii="Times New Roman" w:eastAsia="Times New Roman" w:hAnsi="Times New Roman" w:cs="Times New Roman"/>
          <w:b/>
          <w:sz w:val="24"/>
          <w:szCs w:val="24"/>
          <w:lang w:eastAsia="zh-CN"/>
        </w:rPr>
        <w:t>ПРб</w:t>
      </w:r>
      <w:proofErr w:type="spellEnd"/>
      <w:proofErr w:type="gramStart"/>
      <w:r w:rsidR="00D61131" w:rsidRPr="00D61131">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w:t>
      </w:r>
      <w:proofErr w:type="gramEnd"/>
      <w:r w:rsidR="00D61131" w:rsidRPr="00D61131">
        <w:rPr>
          <w:rFonts w:ascii="Times New Roman" w:eastAsia="Times New Roman" w:hAnsi="Times New Roman" w:cs="Times New Roman"/>
          <w:b/>
          <w:sz w:val="24"/>
          <w:szCs w:val="24"/>
          <w:lang w:eastAsia="zh-CN"/>
        </w:rPr>
        <w:t xml:space="preserve">ФГОС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COO); ОК, ПK, (ФГОС CПO):</w:t>
      </w:r>
      <w:r w:rsidR="00D61131" w:rsidRPr="00D61131">
        <w:rPr>
          <w:rFonts w:ascii="Times New Roman" w:eastAsia="Times New Roman" w:hAnsi="Times New Roman" w:cs="Times New Roman"/>
          <w:sz w:val="24"/>
          <w:szCs w:val="24"/>
          <w:lang w:eastAsia="zh-CN"/>
        </w:rPr>
        <w:t xml:space="preserve"> </w:t>
      </w: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60"/>
        <w:gridCol w:w="7938"/>
      </w:tblGrid>
      <w:tr w:rsidR="00D61131" w:rsidRPr="00D61131" w:rsidTr="004C25AE">
        <w:trPr>
          <w:trHeight w:val="649"/>
        </w:trPr>
        <w:tc>
          <w:tcPr>
            <w:tcW w:w="1560" w:type="dxa"/>
            <w:hideMark/>
          </w:tcPr>
          <w:p w:rsidR="00D61131" w:rsidRPr="00D61131" w:rsidRDefault="00C176C4"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color w:val="000000" w:themeColor="text1"/>
                <w:sz w:val="24"/>
                <w:szCs w:val="24"/>
                <w:lang w:eastAsia="zh-CN"/>
              </w:rPr>
              <w:t xml:space="preserve">Коды </w:t>
            </w:r>
            <w:proofErr w:type="spellStart"/>
            <w:r>
              <w:rPr>
                <w:rFonts w:ascii="Times New Roman" w:eastAsia="Times New Roman" w:hAnsi="Times New Roman" w:cs="Times New Roman"/>
                <w:b/>
                <w:bCs/>
                <w:color w:val="000000" w:themeColor="text1"/>
                <w:sz w:val="24"/>
                <w:szCs w:val="24"/>
                <w:lang w:eastAsia="zh-CN"/>
              </w:rPr>
              <w:t>результатов</w:t>
            </w:r>
            <w:r w:rsidR="00D61131" w:rsidRPr="00D61131">
              <w:rPr>
                <w:rFonts w:ascii="Times New Roman" w:eastAsia="Times New Roman" w:hAnsi="Times New Roman" w:cs="Times New Roman"/>
                <w:b/>
                <w:bCs/>
                <w:color w:val="000000" w:themeColor="text1"/>
                <w:sz w:val="24"/>
                <w:szCs w:val="24"/>
                <w:lang w:eastAsia="zh-CN"/>
              </w:rPr>
              <w:t>компетенций</w:t>
            </w:r>
            <w:proofErr w:type="spellEnd"/>
          </w:p>
        </w:tc>
        <w:tc>
          <w:tcPr>
            <w:tcW w:w="7938" w:type="dxa"/>
            <w:hideMark/>
          </w:tcPr>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Планируемые результаты освоения</w:t>
            </w:r>
          </w:p>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 xml:space="preserve"> дисциплины включают:</w:t>
            </w:r>
          </w:p>
          <w:p w:rsidR="00D61131" w:rsidRPr="00D61131" w:rsidRDefault="00D61131" w:rsidP="00C176C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7938" w:type="dxa"/>
          </w:tcPr>
          <w:p w:rsidR="00D61131" w:rsidRPr="00D61131" w:rsidRDefault="00D61131" w:rsidP="00D61131">
            <w:pPr>
              <w:spacing w:after="0" w:line="240" w:lineRule="auto"/>
              <w:jc w:val="both"/>
              <w:rPr>
                <w:rFonts w:ascii="Times New Roman" w:eastAsia="Times New Roman" w:hAnsi="Times New Roman" w:cs="Times New Roman"/>
                <w:b/>
                <w:sz w:val="24"/>
                <w:szCs w:val="24"/>
                <w:lang w:eastAsia="zh-CN"/>
              </w:rPr>
            </w:pPr>
            <w:r w:rsidRPr="00D61131">
              <w:rPr>
                <w:rFonts w:ascii="Times New Roman" w:eastAsia="Times New Roman" w:hAnsi="Times New Roman" w:cs="Times New Roman"/>
                <w:b/>
                <w:sz w:val="24"/>
                <w:szCs w:val="24"/>
                <w:lang w:eastAsia="zh-CN"/>
              </w:rPr>
              <w:t>Личностные результаты</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01</w:t>
            </w:r>
          </w:p>
        </w:tc>
        <w:tc>
          <w:tcPr>
            <w:tcW w:w="7938" w:type="dxa"/>
          </w:tcPr>
          <w:p w:rsidR="00D61131" w:rsidRPr="00D61131" w:rsidRDefault="00D61131" w:rsidP="00D61131">
            <w:pPr>
              <w:spacing w:after="0" w:line="240" w:lineRule="auto"/>
              <w:jc w:val="both"/>
              <w:rPr>
                <w:rFonts w:ascii="Times New Roman" w:eastAsia="Times New Roman" w:hAnsi="Times New Roman" w:cs="Times New Roman"/>
                <w:i/>
                <w:sz w:val="24"/>
                <w:szCs w:val="24"/>
                <w:lang w:eastAsia="zh-CN"/>
              </w:rPr>
            </w:pPr>
            <w:r w:rsidRPr="00D61131">
              <w:rPr>
                <w:rFonts w:ascii="Times New Roman" w:eastAsia="Times New Roman" w:hAnsi="Times New Roman" w:cs="Times New Roman"/>
                <w:i/>
                <w:sz w:val="24"/>
                <w:szCs w:val="24"/>
                <w:lang w:eastAsia="zh-CN"/>
              </w:rPr>
              <w:t>гражданского воспитания: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своих конституционных прав и обязанностей, уважение закона и правопорядка;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принятие традиционных национальных, общечеловеческих гуманистических и демократических ценностей;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готовность вести совместную деятельность в интересах гражданского </w:t>
            </w:r>
            <w:r w:rsidRPr="00D61131">
              <w:rPr>
                <w:rFonts w:ascii="Times New Roman" w:eastAsia="Times New Roman" w:hAnsi="Times New Roman" w:cs="Times New Roman"/>
                <w:sz w:val="24"/>
                <w:szCs w:val="24"/>
                <w:lang w:eastAsia="zh-CN"/>
              </w:rPr>
              <w:lastRenderedPageBreak/>
              <w:t>общества, участвовать в самоуправлении в общеобразовательной организации и детско-юношеских организациях;</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умение взаимодействовать с социальными институтами в соответствии с их функциями и назначением;</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гуманитарной и волонтерской деятельности;</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color w:val="000000" w:themeColor="text1"/>
                <w:sz w:val="24"/>
                <w:szCs w:val="24"/>
                <w:lang w:eastAsia="zh-CN"/>
              </w:rPr>
              <w:lastRenderedPageBreak/>
              <w:t>ЛР 02</w:t>
            </w:r>
          </w:p>
        </w:tc>
        <w:tc>
          <w:tcPr>
            <w:tcW w:w="7938"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патриотического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идейная убежденность, готовность к служению и защите Отечества, ответственность за его судьбу;</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03</w:t>
            </w:r>
          </w:p>
        </w:tc>
        <w:tc>
          <w:tcPr>
            <w:tcW w:w="7938"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духовно-нравственного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нравственного сознания, этического поведения;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оценивать ситуацию и принимать осознанные решения, ориентируясь на морально-нравственные нормы и ценности;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личного вклада в построение устойчивого будущего;</w:t>
            </w:r>
          </w:p>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04</w:t>
            </w:r>
          </w:p>
        </w:tc>
        <w:tc>
          <w:tcPr>
            <w:tcW w:w="7938"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эстетического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эстетическое отношение к миру, включая эстетику быта, научного и технического творчества, спорта, труда и общественных отношений;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самовыражению в разных видах искусства, стремление проявлять качества творческой личности;</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06</w:t>
            </w:r>
          </w:p>
        </w:tc>
        <w:tc>
          <w:tcPr>
            <w:tcW w:w="7938"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трудового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готовность к труду, осознание ценности мастерства, </w:t>
            </w:r>
            <w:proofErr w:type="gramStart"/>
            <w:r w:rsidRPr="00D61131">
              <w:rPr>
                <w:rFonts w:ascii="Times New Roman" w:eastAsia="Times New Roman" w:hAnsi="Times New Roman" w:cs="Times New Roman"/>
                <w:sz w:val="24"/>
                <w:szCs w:val="24"/>
                <w:lang w:eastAsia="zh-CN"/>
              </w:rPr>
              <w:t>трудолюбие;</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61131">
              <w:rPr>
                <w:rFonts w:ascii="Times New Roman" w:eastAsia="Times New Roman" w:hAnsi="Times New Roman" w:cs="Times New Roman"/>
                <w:sz w:val="24"/>
                <w:szCs w:val="24"/>
                <w:lang w:eastAsia="zh-CN"/>
              </w:rPr>
              <w:b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07</w:t>
            </w:r>
          </w:p>
        </w:tc>
        <w:tc>
          <w:tcPr>
            <w:tcW w:w="7938"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экологического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активное неприятие действий, приносящих вред окружающей среде;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умение прогнозировать неблагоприятные экологические последствия предпринимаемых действий, предотвращать </w:t>
            </w:r>
            <w:proofErr w:type="gramStart"/>
            <w:r w:rsidRPr="00D61131">
              <w:rPr>
                <w:rFonts w:ascii="Times New Roman" w:eastAsia="Times New Roman" w:hAnsi="Times New Roman" w:cs="Times New Roman"/>
                <w:sz w:val="24"/>
                <w:szCs w:val="24"/>
                <w:lang w:eastAsia="zh-CN"/>
              </w:rPr>
              <w:t>их;</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расширение опыта деятельности экологической направленности; </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08</w:t>
            </w:r>
          </w:p>
        </w:tc>
        <w:tc>
          <w:tcPr>
            <w:tcW w:w="7938"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ценности научного познания: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w:t>
            </w:r>
            <w:proofErr w:type="gramStart"/>
            <w:r w:rsidRPr="00D61131">
              <w:rPr>
                <w:rFonts w:ascii="Times New Roman" w:eastAsia="Times New Roman" w:hAnsi="Times New Roman" w:cs="Times New Roman"/>
                <w:sz w:val="24"/>
                <w:szCs w:val="24"/>
                <w:lang w:eastAsia="zh-CN"/>
              </w:rPr>
              <w:t>мире;</w:t>
            </w:r>
            <w:r w:rsidRPr="00D61131">
              <w:rPr>
                <w:rFonts w:ascii="Times New Roman" w:eastAsia="Times New Roman" w:hAnsi="Times New Roman" w:cs="Times New Roman"/>
                <w:sz w:val="24"/>
                <w:szCs w:val="24"/>
                <w:lang w:eastAsia="zh-CN"/>
              </w:rPr>
              <w:br/>
            </w:r>
            <w:r w:rsidRPr="00D61131">
              <w:rPr>
                <w:rFonts w:ascii="Times New Roman" w:eastAsia="Times New Roman" w:hAnsi="Times New Roman" w:cs="Times New Roman"/>
                <w:sz w:val="24"/>
                <w:szCs w:val="24"/>
                <w:lang w:eastAsia="zh-CN"/>
              </w:rPr>
              <w:lastRenderedPageBreak/>
              <w:t>-</w:t>
            </w:r>
            <w:proofErr w:type="gramEnd"/>
            <w:r w:rsidRPr="00D61131">
              <w:rPr>
                <w:rFonts w:ascii="Times New Roman" w:eastAsia="Times New Roman" w:hAnsi="Times New Roman" w:cs="Times New Roman"/>
                <w:sz w:val="24"/>
                <w:szCs w:val="24"/>
                <w:lang w:eastAsia="zh-CN"/>
              </w:rPr>
              <w:t xml:space="preserve"> совершенствование языковой и  читательской культуры как средства взаимодействия между людьми и познания мира;</w:t>
            </w:r>
            <w:r w:rsidRPr="00D61131">
              <w:rPr>
                <w:rFonts w:ascii="Times New Roman" w:eastAsia="Times New Roman" w:hAnsi="Times New Roman" w:cs="Times New Roman"/>
                <w:sz w:val="24"/>
                <w:szCs w:val="24"/>
                <w:lang w:eastAsia="zh-CN"/>
              </w:rPr>
              <w:b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sz w:val="24"/>
                <w:szCs w:val="24"/>
                <w:lang w:eastAsia="zh-CN"/>
              </w:rPr>
            </w:pP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7938" w:type="dxa"/>
          </w:tcPr>
          <w:p w:rsidR="00D61131" w:rsidRPr="00D61131" w:rsidRDefault="00D61131" w:rsidP="00D61131">
            <w:pPr>
              <w:shd w:val="clear" w:color="auto" w:fill="FFFFFF"/>
              <w:spacing w:after="0" w:line="240" w:lineRule="auto"/>
              <w:rPr>
                <w:rFonts w:ascii="Times New Roman,Italic" w:eastAsia="Times New Roman" w:hAnsi="Times New Roman,Italic" w:cs="Times New Roman"/>
                <w:b/>
                <w:iCs/>
                <w:sz w:val="24"/>
                <w:szCs w:val="24"/>
                <w:lang w:eastAsia="zh-CN"/>
              </w:rPr>
            </w:pPr>
            <w:r w:rsidRPr="00D61131">
              <w:rPr>
                <w:rFonts w:ascii="Times New Roman,Italic" w:eastAsia="Times New Roman" w:hAnsi="Times New Roman,Italic" w:cs="Times New Roman" w:hint="eastAsia"/>
                <w:b/>
                <w:iCs/>
                <w:sz w:val="24"/>
                <w:szCs w:val="24"/>
                <w:lang w:eastAsia="zh-CN"/>
              </w:rPr>
              <w:t>М</w:t>
            </w:r>
            <w:r w:rsidRPr="00D61131">
              <w:rPr>
                <w:rFonts w:ascii="Times New Roman,Italic" w:eastAsia="Times New Roman" w:hAnsi="Times New Roman,Italic" w:cs="Times New Roman"/>
                <w:b/>
                <w:iCs/>
                <w:sz w:val="24"/>
                <w:szCs w:val="24"/>
                <w:lang w:eastAsia="zh-CN"/>
              </w:rPr>
              <w:t>етапредметные результаты</w:t>
            </w:r>
          </w:p>
        </w:tc>
      </w:tr>
      <w:tr w:rsidR="00D61131" w:rsidRPr="00D61131" w:rsidTr="004C25AE">
        <w:trPr>
          <w:trHeight w:val="1124"/>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61131">
              <w:rPr>
                <w:rFonts w:ascii="Times New Roman" w:eastAsia="Times New Roman" w:hAnsi="Times New Roman" w:cs="Times New Roman"/>
                <w:iCs/>
                <w:color w:val="000000" w:themeColor="text1"/>
                <w:sz w:val="24"/>
                <w:szCs w:val="24"/>
                <w:lang w:eastAsia="zh-CN"/>
              </w:rPr>
              <w:t>МР 01</w:t>
            </w:r>
          </w:p>
        </w:tc>
        <w:tc>
          <w:tcPr>
            <w:tcW w:w="7938" w:type="dxa"/>
          </w:tcPr>
          <w:p w:rsidR="00D61131" w:rsidRPr="00D61131" w:rsidRDefault="00D61131" w:rsidP="00D61131">
            <w:pPr>
              <w:shd w:val="clear" w:color="auto" w:fill="FFFFFF"/>
              <w:spacing w:before="100" w:beforeAutospacing="1" w:after="100" w:afterAutospacing="1" w:line="240" w:lineRule="auto"/>
              <w:rPr>
                <w:rFonts w:ascii="Times New Roman" w:eastAsia="Times New Roman" w:hAnsi="Times New Roman" w:cs="Times New Roman"/>
                <w:sz w:val="24"/>
                <w:szCs w:val="24"/>
                <w:lang w:eastAsia="zh-CN"/>
              </w:rPr>
            </w:pPr>
            <w:r w:rsidRPr="00D61131">
              <w:rPr>
                <w:rFonts w:ascii="Times New Roman,Italic" w:eastAsia="Times New Roman" w:hAnsi="Times New Roman,Italic" w:cs="Times New Roman"/>
                <w:i/>
                <w:iCs/>
                <w:sz w:val="24"/>
                <w:szCs w:val="24"/>
                <w:lang w:eastAsia="zh-CN"/>
              </w:rPr>
              <w:t>Овладение универсальными учебными познавательными действиями</w:t>
            </w:r>
            <w:r w:rsidRPr="00D61131">
              <w:rPr>
                <w:rFonts w:ascii="Times New Roman" w:eastAsia="Times New Roman" w:hAnsi="Times New Roman" w:cs="Times New Roman"/>
                <w:i/>
                <w:iCs/>
                <w:sz w:val="24"/>
                <w:szCs w:val="24"/>
                <w:lang w:eastAsia="zh-CN"/>
              </w:rPr>
              <w:t>:</w:t>
            </w:r>
            <w:r w:rsidRPr="00D61131">
              <w:rPr>
                <w:rFonts w:ascii="Times New Roman" w:eastAsia="Times New Roman" w:hAnsi="Times New Roman" w:cs="Times New Roman"/>
                <w:sz w:val="24"/>
                <w:szCs w:val="24"/>
                <w:lang w:eastAsia="zh-CN"/>
              </w:rPr>
              <w:br/>
              <w:t xml:space="preserve">а) </w:t>
            </w:r>
            <w:r w:rsidRPr="00D61131">
              <w:rPr>
                <w:rFonts w:ascii="Times New Roman,Italic" w:eastAsia="Times New Roman" w:hAnsi="Times New Roman,Italic" w:cs="Times New Roman"/>
                <w:sz w:val="24"/>
                <w:szCs w:val="24"/>
                <w:lang w:eastAsia="zh-CN"/>
              </w:rPr>
              <w:t>базовые логические действия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самостоятельно формулировать и актуализировать проблему, рассматривать ее всесторонне;</w:t>
            </w:r>
            <w:r w:rsidRPr="00D61131">
              <w:rPr>
                <w:rFonts w:ascii="Times New Roman" w:eastAsia="Times New Roman" w:hAnsi="Times New Roman" w:cs="Times New Roman"/>
                <w:sz w:val="24"/>
                <w:szCs w:val="24"/>
                <w:lang w:eastAsia="zh-CN"/>
              </w:rPr>
              <w:br/>
              <w:t>- устанавливать существенный признак или основания для сравнения, классификации и обобщения;</w:t>
            </w:r>
            <w:r w:rsidRPr="00D61131">
              <w:rPr>
                <w:rFonts w:ascii="Times New Roman" w:eastAsia="Times New Roman" w:hAnsi="Times New Roman" w:cs="Times New Roman"/>
                <w:sz w:val="24"/>
                <w:szCs w:val="24"/>
                <w:lang w:eastAsia="zh-CN"/>
              </w:rPr>
              <w:br/>
              <w:t>- определять цели деятельности, задавать параметры и критерии их достижения;</w:t>
            </w:r>
            <w:r w:rsidRPr="00D61131">
              <w:rPr>
                <w:rFonts w:ascii="Times New Roman" w:eastAsia="Times New Roman" w:hAnsi="Times New Roman" w:cs="Times New Roman"/>
                <w:sz w:val="24"/>
                <w:szCs w:val="24"/>
                <w:lang w:eastAsia="zh-CN"/>
              </w:rPr>
              <w:br/>
              <w:t>- выявлять закономерности и противоречия в рассматриваемых явлениях;</w:t>
            </w:r>
            <w:r w:rsidRPr="00D61131">
              <w:rPr>
                <w:rFonts w:ascii="Times New Roman" w:eastAsia="Times New Roman" w:hAnsi="Times New Roman" w:cs="Times New Roman"/>
                <w:sz w:val="24"/>
                <w:szCs w:val="24"/>
                <w:lang w:eastAsia="zh-CN"/>
              </w:rPr>
              <w:br/>
              <w:t>- вносить коррективы в деятельность, оценивать соответствие результатов целям, оценивать риски последствий деятельности;</w:t>
            </w:r>
            <w:r w:rsidRPr="00D61131">
              <w:rPr>
                <w:rFonts w:ascii="Times New Roman" w:eastAsia="Times New Roman" w:hAnsi="Times New Roman" w:cs="Times New Roman"/>
                <w:sz w:val="24"/>
                <w:szCs w:val="24"/>
                <w:lang w:eastAsia="zh-CN"/>
              </w:rPr>
              <w:br/>
              <w:t>- развивать креативное мышление при решении жизненных проблем;</w:t>
            </w:r>
            <w:r w:rsidRPr="00D61131">
              <w:rPr>
                <w:rFonts w:ascii="Times New Roman" w:eastAsia="Times New Roman" w:hAnsi="Times New Roman" w:cs="Times New Roman"/>
                <w:sz w:val="24"/>
                <w:szCs w:val="24"/>
                <w:lang w:eastAsia="zh-CN"/>
              </w:rPr>
              <w:br/>
              <w:t xml:space="preserve">б) </w:t>
            </w:r>
            <w:r w:rsidRPr="00D61131">
              <w:rPr>
                <w:rFonts w:ascii="Times New Roman,Italic" w:eastAsia="Times New Roman" w:hAnsi="Times New Roman,Italic" w:cs="Times New Roman"/>
                <w:sz w:val="24"/>
                <w:szCs w:val="24"/>
                <w:lang w:eastAsia="zh-CN"/>
              </w:rPr>
              <w:t>базовые исследовательские действия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владеть навыками учебно-исследовательской и проектной деятельности, навыками разрешения проблем;</w:t>
            </w:r>
            <w:r w:rsidRPr="00D61131">
              <w:rPr>
                <w:rFonts w:ascii="Times New Roman" w:eastAsia="Times New Roman" w:hAnsi="Times New Roman" w:cs="Times New Roman"/>
                <w:sz w:val="24"/>
                <w:szCs w:val="24"/>
                <w:lang w:eastAsia="zh-CN"/>
              </w:rPr>
              <w:b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утверждений, задавать пара- метры и критерии решения;</w:t>
            </w:r>
            <w:r w:rsidRPr="00D61131">
              <w:rPr>
                <w:rFonts w:ascii="Times New Roman" w:eastAsia="Times New Roman" w:hAnsi="Times New Roman" w:cs="Times New Roman"/>
                <w:sz w:val="24"/>
                <w:szCs w:val="24"/>
                <w:lang w:eastAsia="zh-CN"/>
              </w:rPr>
              <w:b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61131">
              <w:rPr>
                <w:rFonts w:ascii="Times New Roman" w:eastAsia="Times New Roman" w:hAnsi="Times New Roman" w:cs="Times New Roman"/>
                <w:sz w:val="24"/>
                <w:szCs w:val="24"/>
                <w:lang w:eastAsia="zh-CN"/>
              </w:rPr>
              <w:br/>
              <w:t>- давать оценку новым ситуациям, оценивать приобретённый опыт;</w:t>
            </w:r>
            <w:r w:rsidRPr="00D61131">
              <w:rPr>
                <w:rFonts w:ascii="Times New Roman" w:eastAsia="Times New Roman" w:hAnsi="Times New Roman" w:cs="Times New Roman"/>
                <w:sz w:val="24"/>
                <w:szCs w:val="24"/>
                <w:lang w:eastAsia="zh-CN"/>
              </w:rPr>
              <w:br/>
              <w:t>- уметь переносить знания в познавательную и практическую области жизнедеятельности;</w:t>
            </w:r>
            <w:r w:rsidRPr="00D61131">
              <w:rPr>
                <w:rFonts w:ascii="Times New Roman" w:eastAsia="Times New Roman" w:hAnsi="Times New Roman" w:cs="Times New Roman"/>
                <w:sz w:val="24"/>
                <w:szCs w:val="24"/>
                <w:lang w:eastAsia="zh-CN"/>
              </w:rPr>
              <w:br/>
              <w:t>- уметь интегрировать знания из разных предметных областей;</w:t>
            </w:r>
            <w:r w:rsidRPr="00D61131">
              <w:rPr>
                <w:rFonts w:ascii="Times New Roman" w:eastAsia="Times New Roman" w:hAnsi="Times New Roman" w:cs="Times New Roman"/>
                <w:sz w:val="24"/>
                <w:szCs w:val="24"/>
                <w:lang w:eastAsia="zh-CN"/>
              </w:rPr>
              <w:br/>
              <w:t>- выдвигать новые идеи, предлагать оригинальные подходы и решения;</w:t>
            </w:r>
            <w:r w:rsidRPr="00D61131">
              <w:rPr>
                <w:rFonts w:ascii="Times New Roman" w:eastAsia="Times New Roman" w:hAnsi="Times New Roman" w:cs="Times New Roman"/>
                <w:sz w:val="24"/>
                <w:szCs w:val="24"/>
                <w:lang w:eastAsia="zh-CN"/>
              </w:rPr>
              <w:br/>
              <w:t>- ставить проблемы и задачи, допускающие альтернативные решения;</w:t>
            </w:r>
            <w:r w:rsidRPr="00D61131">
              <w:rPr>
                <w:rFonts w:ascii="Times New Roman" w:eastAsia="Times New Roman" w:hAnsi="Times New Roman" w:cs="Times New Roman"/>
                <w:sz w:val="24"/>
                <w:szCs w:val="24"/>
                <w:lang w:eastAsia="zh-CN"/>
              </w:rPr>
              <w:br/>
              <w:t xml:space="preserve">в) </w:t>
            </w:r>
            <w:r w:rsidRPr="00D61131">
              <w:rPr>
                <w:rFonts w:ascii="Times New Roman,Italic" w:eastAsia="Times New Roman" w:hAnsi="Times New Roman,Italic" w:cs="Times New Roman"/>
                <w:sz w:val="24"/>
                <w:szCs w:val="24"/>
                <w:lang w:eastAsia="zh-CN"/>
              </w:rPr>
              <w:t>работа с информацией</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D61131">
              <w:rPr>
                <w:rFonts w:ascii="Times New Roman" w:eastAsia="Times New Roman" w:hAnsi="Times New Roman" w:cs="Times New Roman"/>
                <w:sz w:val="24"/>
                <w:szCs w:val="24"/>
                <w:lang w:eastAsia="zh-CN"/>
              </w:rPr>
              <w:b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D61131">
              <w:rPr>
                <w:rFonts w:ascii="Times New Roman" w:eastAsia="Times New Roman" w:hAnsi="Times New Roman" w:cs="Times New Roman"/>
                <w:sz w:val="24"/>
                <w:szCs w:val="24"/>
                <w:lang w:eastAsia="zh-CN"/>
              </w:rPr>
              <w:br/>
              <w:t>- оценивать достоверность, легитимность информации, ее соответствие правовым и морально-этическим нормам;</w:t>
            </w:r>
            <w:r w:rsidRPr="00D61131">
              <w:rPr>
                <w:rFonts w:ascii="Times New Roman" w:eastAsia="Times New Roman" w:hAnsi="Times New Roman" w:cs="Times New Roman"/>
                <w:sz w:val="24"/>
                <w:szCs w:val="24"/>
                <w:lang w:eastAsia="zh-CN"/>
              </w:rPr>
              <w:br/>
              <w:t>- использовать средства информационных и коммуникационных технологий в решении когнитивных, коммуникативных и организационных задач с соблюдением требований эргономики, техники безопасности, гигиены, ресурсосбережения, правовых и этических норм, норм информационной безопасности;</w:t>
            </w:r>
            <w:r w:rsidRPr="00D61131">
              <w:rPr>
                <w:rFonts w:ascii="Times New Roman" w:eastAsia="Times New Roman" w:hAnsi="Times New Roman" w:cs="Times New Roman"/>
                <w:sz w:val="24"/>
                <w:szCs w:val="24"/>
                <w:lang w:eastAsia="zh-CN"/>
              </w:rPr>
              <w:br/>
              <w:t xml:space="preserve">- владеть навыками распознавания и защиты информации, информационной безопасности личности; </w:t>
            </w:r>
          </w:p>
        </w:tc>
      </w:tr>
      <w:tr w:rsidR="00D61131" w:rsidRPr="00D61131" w:rsidTr="004C25AE">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МР 02</w:t>
            </w:r>
          </w:p>
        </w:tc>
        <w:tc>
          <w:tcPr>
            <w:tcW w:w="7938" w:type="dxa"/>
          </w:tcPr>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iCs/>
                <w:sz w:val="24"/>
                <w:szCs w:val="24"/>
                <w:lang w:eastAsia="zh-CN"/>
              </w:rPr>
              <w:t>Овладение универсальными коммуникативными действиями:</w:t>
            </w:r>
            <w:r w:rsidRPr="00D61131">
              <w:rPr>
                <w:rFonts w:ascii="Times New Roman" w:eastAsia="Times New Roman" w:hAnsi="Times New Roman" w:cs="Times New Roman"/>
                <w:sz w:val="24"/>
                <w:szCs w:val="24"/>
                <w:lang w:eastAsia="zh-CN"/>
              </w:rPr>
              <w:br/>
              <w:t xml:space="preserve"> а) </w:t>
            </w:r>
            <w:proofErr w:type="gramStart"/>
            <w:r w:rsidRPr="00D61131">
              <w:rPr>
                <w:rFonts w:ascii="Times New Roman,Italic" w:eastAsia="Times New Roman" w:hAnsi="Times New Roman,Italic" w:cs="Times New Roman"/>
                <w:sz w:val="24"/>
                <w:szCs w:val="24"/>
                <w:lang w:eastAsia="zh-CN"/>
              </w:rPr>
              <w:t>общение</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осуществлять коммуникации во всех сферах жизни;</w:t>
            </w:r>
            <w:r w:rsidRPr="00D61131">
              <w:rPr>
                <w:rFonts w:ascii="Times New Roman" w:eastAsia="Times New Roman" w:hAnsi="Times New Roman" w:cs="Times New Roman"/>
                <w:sz w:val="24"/>
                <w:szCs w:val="24"/>
                <w:lang w:eastAsia="zh-CN"/>
              </w:rPr>
              <w:br/>
            </w:r>
            <w:r w:rsidRPr="00D61131">
              <w:rPr>
                <w:rFonts w:ascii="Times New Roman" w:eastAsia="Times New Roman" w:hAnsi="Times New Roman" w:cs="Times New Roman"/>
                <w:sz w:val="24"/>
                <w:szCs w:val="24"/>
                <w:lang w:eastAsia="zh-CN"/>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ситуаций и смягчать конфликты;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развернуто и логично излагать свою точку зрения с использованием языковых средств;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б) </w:t>
            </w:r>
            <w:r w:rsidRPr="00D61131">
              <w:rPr>
                <w:rFonts w:ascii="Times New Roman,Italic" w:eastAsia="Times New Roman" w:hAnsi="Times New Roman,Italic" w:cs="Times New Roman"/>
                <w:sz w:val="24"/>
                <w:szCs w:val="24"/>
                <w:lang w:eastAsia="zh-CN"/>
              </w:rPr>
              <w:t>совместная деятельность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xml:space="preserve"> - понимать и использовать преимущества командной и индивидуальной работы;</w:t>
            </w:r>
            <w:r w:rsidRPr="00D61131">
              <w:rPr>
                <w:rFonts w:ascii="Times New Roman" w:eastAsia="Times New Roman" w:hAnsi="Times New Roman" w:cs="Times New Roman"/>
                <w:sz w:val="24"/>
                <w:szCs w:val="24"/>
                <w:lang w:eastAsia="zh-CN"/>
              </w:rPr>
              <w:b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мнений участников, обсуждать результаты совместной работы;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координировать и выполнять работу в условиях реального, виртуального и комбинированного взаимодействия;</w:t>
            </w:r>
            <w:r w:rsidRPr="00D61131">
              <w:rPr>
                <w:rFonts w:ascii="Times New Roman" w:eastAsia="Times New Roman" w:hAnsi="Times New Roman" w:cs="Times New Roman"/>
                <w:sz w:val="24"/>
                <w:szCs w:val="24"/>
                <w:lang w:eastAsia="zh-CN"/>
              </w:rPr>
              <w:br/>
              <w:t xml:space="preserve"> - осуществлять позитивное стратегическое поведение в различных ситуациях, проявлять творчество и воображение, быть инициативным. </w:t>
            </w:r>
          </w:p>
        </w:tc>
      </w:tr>
      <w:tr w:rsidR="00D61131" w:rsidRPr="00D61131" w:rsidTr="004C25AE">
        <w:trPr>
          <w:trHeight w:val="212"/>
        </w:trPr>
        <w:tc>
          <w:tcPr>
            <w:tcW w:w="1560" w:type="dxa"/>
          </w:tcPr>
          <w:p w:rsidR="00D61131" w:rsidRPr="00D61131" w:rsidRDefault="00D61131" w:rsidP="00D61131">
            <w:pPr>
              <w:suppressAutoHyphens/>
              <w:spacing w:after="0" w:line="240" w:lineRule="auto"/>
              <w:ind w:firstLine="22"/>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lastRenderedPageBreak/>
              <w:t>МР 03</w:t>
            </w:r>
          </w:p>
        </w:tc>
        <w:tc>
          <w:tcPr>
            <w:tcW w:w="7938" w:type="dxa"/>
          </w:tcPr>
          <w:p w:rsidR="00D61131" w:rsidRPr="00D61131" w:rsidRDefault="00D61131" w:rsidP="00D61131">
            <w:pPr>
              <w:shd w:val="clear" w:color="auto" w:fill="FFFFFF"/>
              <w:spacing w:before="100" w:beforeAutospacing="1" w:after="100" w:afterAutospacing="1"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iCs/>
                <w:sz w:val="24"/>
                <w:szCs w:val="24"/>
                <w:lang w:eastAsia="zh-CN"/>
              </w:rPr>
              <w:t>Овладение универсальными регулятивными действиями:</w:t>
            </w:r>
            <w:r w:rsidRPr="00D61131">
              <w:rPr>
                <w:rFonts w:ascii="Times New Roman" w:eastAsia="Times New Roman" w:hAnsi="Times New Roman" w:cs="Times New Roman"/>
                <w:i/>
                <w:iCs/>
                <w:sz w:val="24"/>
                <w:szCs w:val="24"/>
                <w:lang w:eastAsia="zh-CN"/>
              </w:rPr>
              <w:br/>
            </w:r>
            <w:r w:rsidRPr="00D61131">
              <w:rPr>
                <w:rFonts w:ascii="Times New Roman" w:eastAsia="Times New Roman" w:hAnsi="Times New Roman" w:cs="Times New Roman"/>
                <w:sz w:val="24"/>
                <w:szCs w:val="24"/>
                <w:lang w:eastAsia="zh-CN"/>
              </w:rPr>
              <w:t xml:space="preserve">а) </w:t>
            </w:r>
            <w:r w:rsidRPr="00D61131">
              <w:rPr>
                <w:rFonts w:ascii="Times New Roman,Italic" w:eastAsia="Times New Roman" w:hAnsi="Times New Roman,Italic" w:cs="Times New Roman"/>
                <w:sz w:val="24"/>
                <w:szCs w:val="24"/>
                <w:lang w:eastAsia="zh-CN"/>
              </w:rPr>
              <w:t>самоорганизация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D61131">
              <w:rPr>
                <w:rFonts w:ascii="Times New Roman" w:eastAsia="Times New Roman" w:hAnsi="Times New Roman" w:cs="Times New Roman"/>
                <w:sz w:val="24"/>
                <w:szCs w:val="24"/>
                <w:lang w:eastAsia="zh-CN"/>
              </w:rPr>
              <w:br/>
              <w:t>- самостоятельно составлять план решения проблемы с учетом имеющихся ресурсов, собственных возможностей и предпочтений;</w:t>
            </w:r>
            <w:r w:rsidRPr="00D61131">
              <w:rPr>
                <w:rFonts w:ascii="Times New Roman" w:eastAsia="Times New Roman" w:hAnsi="Times New Roman" w:cs="Times New Roman"/>
                <w:sz w:val="24"/>
                <w:szCs w:val="24"/>
                <w:lang w:eastAsia="zh-CN"/>
              </w:rPr>
              <w:br/>
              <w:t>- давать оценку новым ситуациям;</w:t>
            </w:r>
            <w:r w:rsidRPr="00D61131">
              <w:rPr>
                <w:rFonts w:ascii="Times New Roman" w:eastAsia="Times New Roman" w:hAnsi="Times New Roman" w:cs="Times New Roman"/>
                <w:sz w:val="24"/>
                <w:szCs w:val="24"/>
                <w:lang w:eastAsia="zh-CN"/>
              </w:rPr>
              <w:br/>
              <w:t>- способствовать формированию и проявлению широкой эрудиции в разных областях знаний, постоянно повышать свой образовательный и культурный уровень;</w:t>
            </w:r>
            <w:r w:rsidRPr="00D61131">
              <w:rPr>
                <w:rFonts w:ascii="Times New Roman" w:eastAsia="Times New Roman" w:hAnsi="Times New Roman" w:cs="Times New Roman"/>
                <w:sz w:val="24"/>
                <w:szCs w:val="24"/>
                <w:lang w:eastAsia="zh-CN"/>
              </w:rPr>
              <w:br/>
              <w:t xml:space="preserve">б) </w:t>
            </w:r>
            <w:r w:rsidRPr="00D61131">
              <w:rPr>
                <w:rFonts w:ascii="Times New Roman,Italic" w:eastAsia="Times New Roman" w:hAnsi="Times New Roman,Italic" w:cs="Times New Roman"/>
                <w:sz w:val="24"/>
                <w:szCs w:val="24"/>
                <w:lang w:eastAsia="zh-CN"/>
              </w:rPr>
              <w:t>самоконтроль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использовать приемы рефлексии для оценки ситуации, выбора верного решения;</w:t>
            </w:r>
            <w:r w:rsidRPr="00D61131">
              <w:rPr>
                <w:rFonts w:ascii="Times New Roman" w:eastAsia="Times New Roman" w:hAnsi="Times New Roman" w:cs="Times New Roman"/>
                <w:sz w:val="24"/>
                <w:szCs w:val="24"/>
                <w:lang w:eastAsia="zh-CN"/>
              </w:rPr>
              <w:br/>
              <w:t>- уметь оценивать риски и своевременно принимать решения по их снижению;</w:t>
            </w:r>
            <w:r w:rsidRPr="00D61131">
              <w:rPr>
                <w:rFonts w:ascii="Times New Roman" w:eastAsia="Times New Roman" w:hAnsi="Times New Roman" w:cs="Times New Roman"/>
                <w:sz w:val="24"/>
                <w:szCs w:val="24"/>
                <w:lang w:eastAsia="zh-CN"/>
              </w:rPr>
              <w:br/>
              <w:t xml:space="preserve">в) </w:t>
            </w:r>
            <w:r w:rsidRPr="00D61131">
              <w:rPr>
                <w:rFonts w:ascii="Times New Roman,Italic" w:eastAsia="Times New Roman" w:hAnsi="Times New Roman,Italic" w:cs="Times New Roman"/>
                <w:sz w:val="24"/>
                <w:szCs w:val="24"/>
                <w:lang w:eastAsia="zh-CN"/>
              </w:rPr>
              <w:t>эмоциональный интеллект, предполагающий сформированность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r w:rsidRPr="00D61131">
              <w:rPr>
                <w:rFonts w:ascii="Times New Roman" w:eastAsia="Times New Roman" w:hAnsi="Times New Roman" w:cs="Times New Roman"/>
                <w:sz w:val="24"/>
                <w:szCs w:val="24"/>
                <w:lang w:eastAsia="zh-CN"/>
              </w:rPr>
              <w:br/>
              <w:t xml:space="preserve">- </w:t>
            </w:r>
            <w:proofErr w:type="spellStart"/>
            <w:r w:rsidRPr="00D61131">
              <w:rPr>
                <w:rFonts w:ascii="Times New Roman" w:eastAsia="Times New Roman" w:hAnsi="Times New Roman" w:cs="Times New Roman"/>
                <w:sz w:val="24"/>
                <w:szCs w:val="24"/>
                <w:lang w:eastAsia="zh-CN"/>
              </w:rPr>
              <w:t>эмпатии</w:t>
            </w:r>
            <w:proofErr w:type="spellEnd"/>
            <w:r w:rsidRPr="00D61131">
              <w:rPr>
                <w:rFonts w:ascii="Times New Roman" w:eastAsia="Times New Roman" w:hAnsi="Times New Roman" w:cs="Times New Roman"/>
                <w:sz w:val="24"/>
                <w:szCs w:val="24"/>
                <w:lang w:eastAsia="zh-C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Pr="00D61131">
              <w:rPr>
                <w:rFonts w:ascii="Times New Roman" w:eastAsia="Times New Roman" w:hAnsi="Times New Roman" w:cs="Times New Roman"/>
                <w:sz w:val="24"/>
                <w:szCs w:val="24"/>
                <w:lang w:eastAsia="zh-CN"/>
              </w:rPr>
              <w:br/>
              <w:t>- социальных навыков, включающих способность выстраивать отношения с другими людьми, заботиться, проявлять интерес и разрешать конфликты;</w:t>
            </w:r>
            <w:r w:rsidRPr="00D61131">
              <w:rPr>
                <w:rFonts w:ascii="Times New Roman" w:eastAsia="Times New Roman" w:hAnsi="Times New Roman" w:cs="Times New Roman"/>
                <w:sz w:val="24"/>
                <w:szCs w:val="24"/>
                <w:lang w:eastAsia="zh-CN"/>
              </w:rPr>
              <w:br/>
              <w:t xml:space="preserve">г) </w:t>
            </w:r>
            <w:r w:rsidRPr="00D61131">
              <w:rPr>
                <w:rFonts w:ascii="Times New Roman,Italic" w:eastAsia="Times New Roman" w:hAnsi="Times New Roman,Italic" w:cs="Times New Roman"/>
                <w:sz w:val="24"/>
                <w:szCs w:val="24"/>
                <w:lang w:eastAsia="zh-CN"/>
              </w:rPr>
              <w:t>принятие себя и других людей</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признавать свое право и право других людей на ошибки;</w:t>
            </w:r>
            <w:r w:rsidRPr="00D61131">
              <w:rPr>
                <w:rFonts w:ascii="Times New Roman" w:eastAsia="Times New Roman" w:hAnsi="Times New Roman" w:cs="Times New Roman"/>
                <w:sz w:val="24"/>
                <w:szCs w:val="24"/>
                <w:lang w:eastAsia="zh-CN"/>
              </w:rPr>
              <w:br/>
              <w:t xml:space="preserve">- развивать способность понимать мир с позиции другого человека. </w:t>
            </w:r>
          </w:p>
        </w:tc>
      </w:tr>
      <w:tr w:rsidR="00914C7D" w:rsidRPr="00BC1249" w:rsidTr="004C25AE">
        <w:trPr>
          <w:trHeight w:val="212"/>
        </w:trPr>
        <w:tc>
          <w:tcPr>
            <w:tcW w:w="1560" w:type="dxa"/>
          </w:tcPr>
          <w:p w:rsidR="00914C7D" w:rsidRPr="00BC1249" w:rsidRDefault="00914C7D" w:rsidP="00D83EF0">
            <w:pPr>
              <w:suppressAutoHyphens/>
              <w:ind w:firstLine="22"/>
              <w:rPr>
                <w:rFonts w:ascii="Times New Roman" w:hAnsi="Times New Roman" w:cs="Times New Roman"/>
                <w:bCs/>
                <w:color w:val="000000" w:themeColor="text1"/>
              </w:rPr>
            </w:pPr>
          </w:p>
        </w:tc>
        <w:tc>
          <w:tcPr>
            <w:tcW w:w="7938" w:type="dxa"/>
          </w:tcPr>
          <w:p w:rsidR="00914C7D" w:rsidRPr="00BC1249" w:rsidRDefault="00914C7D" w:rsidP="00D83EF0">
            <w:pPr>
              <w:autoSpaceDE w:val="0"/>
              <w:autoSpaceDN w:val="0"/>
              <w:adjustRightInd w:val="0"/>
              <w:jc w:val="both"/>
              <w:rPr>
                <w:rFonts w:ascii="Times New Roman" w:hAnsi="Times New Roman" w:cs="Times New Roman"/>
                <w:b/>
                <w:bCs/>
                <w:color w:val="000000" w:themeColor="text1"/>
              </w:rPr>
            </w:pPr>
            <w:r w:rsidRPr="00BC1249">
              <w:rPr>
                <w:rFonts w:ascii="Times New Roman" w:hAnsi="Times New Roman" w:cs="Times New Roman"/>
                <w:b/>
                <w:bCs/>
                <w:color w:val="000000" w:themeColor="text1"/>
              </w:rPr>
              <w:t>Предметные результаты базового уровня</w:t>
            </w:r>
          </w:p>
        </w:tc>
      </w:tr>
      <w:tr w:rsidR="00AA208C" w:rsidRPr="00BC1249" w:rsidTr="004C25AE">
        <w:trPr>
          <w:trHeight w:val="212"/>
        </w:trPr>
        <w:tc>
          <w:tcPr>
            <w:tcW w:w="1560" w:type="dxa"/>
          </w:tcPr>
          <w:p w:rsidR="00AA208C" w:rsidRPr="00BC1249" w:rsidRDefault="00AA208C" w:rsidP="00AA208C">
            <w:pPr>
              <w:suppressAutoHyphens/>
              <w:ind w:firstLine="22"/>
              <w:rPr>
                <w:rFonts w:ascii="Times New Roman" w:hAnsi="Times New Roman" w:cs="Times New Roman"/>
                <w:i/>
                <w:color w:val="000000" w:themeColor="text1"/>
              </w:rPr>
            </w:pPr>
            <w:bookmarkStart w:id="3" w:name="_Hlk86243808"/>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01</w:t>
            </w:r>
            <w:bookmarkEnd w:id="3"/>
          </w:p>
        </w:tc>
        <w:tc>
          <w:tcPr>
            <w:tcW w:w="7938" w:type="dxa"/>
          </w:tcPr>
          <w:p w:rsidR="00AA208C" w:rsidRPr="00684A52" w:rsidRDefault="00AA208C" w:rsidP="00AA208C">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r>
      <w:tr w:rsidR="00AA208C" w:rsidRPr="00BC1249" w:rsidTr="004C25AE">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lastRenderedPageBreak/>
              <w:t>ПРб</w:t>
            </w:r>
            <w:proofErr w:type="spellEnd"/>
            <w:r w:rsidRPr="00BC1249">
              <w:rPr>
                <w:rFonts w:ascii="Times New Roman" w:hAnsi="Times New Roman" w:cs="Times New Roman"/>
                <w:bCs/>
                <w:color w:val="000000" w:themeColor="text1"/>
              </w:rPr>
              <w:t xml:space="preserve"> 02</w:t>
            </w:r>
          </w:p>
        </w:tc>
        <w:tc>
          <w:tcPr>
            <w:tcW w:w="7938" w:type="dxa"/>
          </w:tcPr>
          <w:p w:rsidR="00AA208C" w:rsidRPr="00684A52" w:rsidRDefault="00AA208C" w:rsidP="00AA208C">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tc>
      </w:tr>
      <w:tr w:rsidR="00AA208C" w:rsidRPr="00BC1249" w:rsidTr="004C25AE">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03</w:t>
            </w:r>
          </w:p>
        </w:tc>
        <w:tc>
          <w:tcPr>
            <w:tcW w:w="7938"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умений применять исторические знания в профессиональной и общественной деятельности, поликультурном общении;</w:t>
            </w:r>
          </w:p>
        </w:tc>
      </w:tr>
      <w:tr w:rsidR="00AA208C" w:rsidRPr="00BC1249" w:rsidTr="004C25AE">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04</w:t>
            </w:r>
          </w:p>
        </w:tc>
        <w:tc>
          <w:tcPr>
            <w:tcW w:w="7938"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владение навыками проектной деятельности и исторической реконструкции с привлечением различных источников;</w:t>
            </w:r>
          </w:p>
        </w:tc>
      </w:tr>
      <w:tr w:rsidR="00AA208C" w:rsidRPr="00BC1249" w:rsidTr="004C25AE">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05</w:t>
            </w:r>
          </w:p>
        </w:tc>
        <w:tc>
          <w:tcPr>
            <w:tcW w:w="7938"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умений вести диалог, обосновывать свою точку зрения в дискуссии по исторической тематике.</w:t>
            </w:r>
          </w:p>
        </w:tc>
      </w:tr>
      <w:tr w:rsidR="00914C7D" w:rsidRPr="00BC1249" w:rsidTr="004C25AE">
        <w:trPr>
          <w:trHeight w:val="212"/>
        </w:trPr>
        <w:tc>
          <w:tcPr>
            <w:tcW w:w="1560" w:type="dxa"/>
          </w:tcPr>
          <w:p w:rsidR="00914C7D" w:rsidRPr="00BC1249" w:rsidRDefault="00914C7D" w:rsidP="00D83EF0">
            <w:pPr>
              <w:suppressAutoHyphens/>
              <w:ind w:firstLine="22"/>
              <w:rPr>
                <w:rFonts w:ascii="Times New Roman" w:hAnsi="Times New Roman" w:cs="Times New Roman"/>
                <w:color w:val="000000" w:themeColor="text1"/>
              </w:rPr>
            </w:pPr>
          </w:p>
        </w:tc>
        <w:tc>
          <w:tcPr>
            <w:tcW w:w="7938"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ФГОС СПО</w:t>
            </w:r>
          </w:p>
        </w:tc>
      </w:tr>
      <w:tr w:rsidR="00914C7D" w:rsidRPr="00BC1249" w:rsidTr="004C25AE">
        <w:trPr>
          <w:trHeight w:val="212"/>
        </w:trPr>
        <w:tc>
          <w:tcPr>
            <w:tcW w:w="1560" w:type="dxa"/>
          </w:tcPr>
          <w:p w:rsidR="00914C7D" w:rsidRPr="00BC1249" w:rsidRDefault="00914C7D" w:rsidP="00D83EF0">
            <w:pPr>
              <w:suppressAutoHyphens/>
              <w:ind w:firstLine="22"/>
              <w:rPr>
                <w:rFonts w:ascii="Times New Roman" w:hAnsi="Times New Roman" w:cs="Times New Roman"/>
                <w:color w:val="000000" w:themeColor="text1"/>
              </w:rPr>
            </w:pPr>
          </w:p>
        </w:tc>
        <w:tc>
          <w:tcPr>
            <w:tcW w:w="7938"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Общекультурные компетенции</w:t>
            </w:r>
          </w:p>
        </w:tc>
      </w:tr>
      <w:tr w:rsidR="005872AA" w:rsidRPr="00BC1249" w:rsidTr="004C25AE">
        <w:trPr>
          <w:trHeight w:val="457"/>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1</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5872AA" w:rsidRPr="00BC1249" w:rsidTr="004C25AE">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2</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5872AA" w:rsidRPr="00BC1249" w:rsidTr="004C25AE">
        <w:trPr>
          <w:trHeight w:val="660"/>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3</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5872AA">
              <w:rPr>
                <w:rFonts w:ascii="Times New Roman" w:hAnsi="Times New Roman"/>
                <w:b/>
                <w:sz w:val="24"/>
                <w:szCs w:val="24"/>
                <w:lang w:eastAsia="en-US"/>
              </w:rPr>
              <w:t xml:space="preserve"> </w:t>
            </w:r>
            <w:r w:rsidRPr="005872AA">
              <w:rPr>
                <w:rFonts w:ascii="Times New Roman" w:hAnsi="Times New Roman"/>
                <w:sz w:val="24"/>
                <w:szCs w:val="24"/>
                <w:lang w:eastAsia="en-US"/>
              </w:rPr>
              <w:t>знания по финансовой грамотности в различных жизненных ситуациях;</w:t>
            </w:r>
          </w:p>
        </w:tc>
      </w:tr>
      <w:tr w:rsidR="005872AA" w:rsidRPr="00BC1249" w:rsidTr="004C25AE">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4</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Эффективно взаимодействовать и работать в коллективе и команде;</w:t>
            </w:r>
          </w:p>
        </w:tc>
      </w:tr>
      <w:tr w:rsidR="005872AA" w:rsidRPr="00BC1249" w:rsidTr="004C25AE">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5</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72AA" w:rsidRPr="00BC1249" w:rsidTr="004C25AE">
        <w:trPr>
          <w:trHeight w:val="575"/>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6</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5872AA">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872AA" w:rsidRPr="00BC1249" w:rsidTr="004C25AE">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7</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72AA" w:rsidRPr="00BC1249" w:rsidTr="004C25AE">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8</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872AA" w:rsidRPr="00BC1249" w:rsidTr="004C25AE">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Pr>
                <w:rFonts w:ascii="Times New Roman" w:hAnsi="Times New Roman" w:cs="Times New Roman"/>
              </w:rPr>
              <w:t>ОК 9</w:t>
            </w:r>
          </w:p>
        </w:tc>
        <w:tc>
          <w:tcPr>
            <w:tcW w:w="7938"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bl>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F82EAD">
        <w:rPr>
          <w:rFonts w:ascii="Times New Roman" w:eastAsia="Times New Roman" w:hAnsi="Times New Roman" w:cs="Times New Roman"/>
          <w:color w:val="000000"/>
          <w:sz w:val="24"/>
          <w:szCs w:val="24"/>
          <w:shd w:val="clear" w:color="auto" w:fill="FFFFFF"/>
          <w:lang w:eastAsia="zh-CN"/>
        </w:rPr>
        <w:t xml:space="preserve"> обучающегося – 118</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lastRenderedPageBreak/>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4" w:name="_Toc283648312"/>
      <w:bookmarkStart w:id="5" w:name="_Toc283296930"/>
      <w:r>
        <w:rPr>
          <w:b/>
          <w:caps/>
          <w:szCs w:val="28"/>
        </w:rPr>
        <w:t>3</w:t>
      </w:r>
      <w:r w:rsidR="00760374">
        <w:rPr>
          <w:b/>
          <w:caps/>
          <w:szCs w:val="28"/>
        </w:rPr>
        <w:t>. СТРУКТУРА И СОДЕРЖАНИЕ УЧЕБНОЙ ДИСЦИПЛИНЫ</w:t>
      </w:r>
      <w:bookmarkEnd w:id="4"/>
      <w:bookmarkEnd w:id="5"/>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6" w:name="_Toc283648313"/>
      <w:bookmarkStart w:id="7"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6"/>
      <w:bookmarkEnd w:id="7"/>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C64959">
              <w:rPr>
                <w:rFonts w:ascii="Times New Roman" w:hAnsi="Times New Roman"/>
                <w:b/>
                <w:iCs/>
                <w:sz w:val="24"/>
                <w:szCs w:val="24"/>
              </w:rPr>
              <w:t>8</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C64959">
              <w:rPr>
                <w:rFonts w:ascii="Times New Roman" w:hAnsi="Times New Roman"/>
                <w:b/>
                <w:iCs/>
                <w:sz w:val="24"/>
                <w:szCs w:val="24"/>
              </w:rPr>
              <w:t>6</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EC696A">
          <w:footerReference w:type="default" r:id="rId8"/>
          <w:type w:val="continuous"/>
          <w:pgSz w:w="11906" w:h="16838"/>
          <w:pgMar w:top="1134" w:right="850"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8" w:name="_Toc283648314"/>
      <w:bookmarkStart w:id="9"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8"/>
      <w:bookmarkEnd w:id="9"/>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X="-743" w:tblpY="21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781"/>
        <w:gridCol w:w="1134"/>
        <w:gridCol w:w="1383"/>
      </w:tblGrid>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5D1E30" w:rsidRPr="00D86C46" w:rsidRDefault="005D1E30"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5D1E30" w:rsidRDefault="005D1E30"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5D1E30" w:rsidRPr="00D86C46" w:rsidRDefault="005D1E30"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5D1E30"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w:t>
            </w:r>
            <w:r w:rsidRPr="004B379A">
              <w:rPr>
                <w:rFonts w:ascii="Times New Roman" w:eastAsia="Times New Roman" w:hAnsi="Times New Roman" w:cs="Times New Roman"/>
                <w:sz w:val="24"/>
                <w:szCs w:val="24"/>
              </w:rPr>
              <w:lastRenderedPageBreak/>
              <w:t>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2.3. Страны Европы и Северной Америки в 1920-е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lastRenderedPageBreak/>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2.6. Развитие науки и культуры в 1914-1930-х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3.1. Начало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C18D5"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63275" w:rsidRPr="004B379A" w:rsidRDefault="004B379A" w:rsidP="00E52518">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lastRenderedPageBreak/>
              <w:t>ИСТОРИЯ РОССИИ.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 xml:space="preserve">«По плану ГОЭЛРО»: становление советской энергетики. Работники электростанций в годы </w:t>
            </w:r>
            <w:r w:rsidRPr="004B379A">
              <w:rPr>
                <w:rFonts w:ascii="Times New Roman" w:eastAsia="Calibri" w:hAnsi="Times New Roman" w:cs="Times New Roman"/>
                <w:sz w:val="24"/>
                <w:szCs w:val="24"/>
                <w:lang w:eastAsia="en-US"/>
              </w:rPr>
              <w:lastRenderedPageBreak/>
              <w:t>великих свершений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4.5. Гражданская война</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rPr>
          <w:trHeight w:val="987"/>
        </w:trPr>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4.6. Революция и Гражданская война на национальных окраинах</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right w:val="single" w:sz="4"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lastRenderedPageBreak/>
              <w:t>Раздел 5. Советский Союз в 1920-1930-е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5.2. Советский Союз в 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lastRenderedPageBreak/>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E52518">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lastRenderedPageBreak/>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ВСЕОБЩАЯ ИСТОРИЯ. 1945 Г. – НАЧАЛО XXI ВЕКА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0"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10"/>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8.1. Страны Азии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 xml:space="preserve">в Китае. Рыночные реформы в Китае. Китай в конце 1980-х гг. Северная Корея. Режим Пол </w:t>
            </w:r>
            <w:r w:rsidRPr="004B379A">
              <w:rPr>
                <w:rFonts w:ascii="Times New Roman" w:eastAsia="Times New Roman" w:hAnsi="Times New Roman" w:cs="Times New Roman"/>
                <w:sz w:val="24"/>
                <w:szCs w:val="24"/>
              </w:rPr>
              <w:lastRenderedPageBreak/>
              <w:t>Пота в Кампучии. Реформы в социалистических странах Азии, их последствия.</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1" w:name="_Hlk172618627"/>
            <w:r w:rsidRPr="004B379A">
              <w:rPr>
                <w:rFonts w:ascii="Times New Roman" w:eastAsia="Calibri" w:hAnsi="Times New Roman" w:cs="Times New Roman"/>
                <w:b/>
                <w:sz w:val="24"/>
                <w:lang w:eastAsia="en-US"/>
              </w:rPr>
              <w:t>Раздел 9. Международные отношения во второй половине ХХ – начале XXI вв.</w:t>
            </w:r>
            <w:bookmarkEnd w:id="11"/>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w:t>
            </w:r>
            <w:r w:rsidRPr="004B379A">
              <w:rPr>
                <w:rFonts w:ascii="Times New Roman" w:eastAsia="Times New Roman" w:hAnsi="Times New Roman" w:cs="Times New Roman"/>
                <w:sz w:val="24"/>
                <w:szCs w:val="24"/>
              </w:rPr>
              <w:lastRenderedPageBreak/>
              <w:t>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9.2. Международные отношения в 1990-е – 2024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2"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2"/>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3" w:name="_Hlk172618753"/>
            <w:r w:rsidRPr="004B379A">
              <w:rPr>
                <w:rFonts w:ascii="Times New Roman" w:eastAsia="Calibri" w:hAnsi="Times New Roman" w:cs="Times New Roman"/>
                <w:b/>
                <w:sz w:val="24"/>
                <w:lang w:eastAsia="en-US"/>
              </w:rPr>
              <w:t>ИСТОРИЯ РОССИИ. 1945 Г. – НАЧАЛО XXI В.</w:t>
            </w:r>
            <w:bookmarkEnd w:id="13"/>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4" w:name="_Hlk172618761"/>
            <w:r w:rsidRPr="004B379A">
              <w:rPr>
                <w:rFonts w:ascii="Times New Roman" w:eastAsia="Calibri" w:hAnsi="Times New Roman" w:cs="Times New Roman"/>
                <w:b/>
                <w:sz w:val="24"/>
                <w:lang w:eastAsia="en-US"/>
              </w:rPr>
              <w:t xml:space="preserve">Раздел 11. </w:t>
            </w:r>
            <w:bookmarkStart w:id="15" w:name="_Hlk172905506"/>
            <w:r w:rsidRPr="004B379A">
              <w:rPr>
                <w:rFonts w:ascii="Times New Roman" w:eastAsia="Calibri" w:hAnsi="Times New Roman" w:cs="Times New Roman"/>
                <w:b/>
                <w:sz w:val="24"/>
                <w:lang w:eastAsia="en-US"/>
              </w:rPr>
              <w:t>СССР в 1945-1991 гг.</w:t>
            </w:r>
            <w:bookmarkEnd w:id="14"/>
            <w:bookmarkEnd w:id="15"/>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w:t>
            </w:r>
            <w:r w:rsidRPr="004B379A">
              <w:rPr>
                <w:rFonts w:ascii="Times New Roman" w:eastAsia="Times New Roman" w:hAnsi="Times New Roman" w:cs="Times New Roman"/>
                <w:b/>
                <w:sz w:val="24"/>
                <w:szCs w:val="24"/>
              </w:rPr>
              <w:lastRenderedPageBreak/>
              <w:t>1964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ЛР 1-4, 6-8,</w:t>
            </w:r>
          </w:p>
          <w:p w:rsidR="00A4127D" w:rsidRPr="00D86C46" w:rsidRDefault="00A4127D"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11.3. Политическое развитие СССР в 1964-1985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w:t>
            </w:r>
            <w:r w:rsidRPr="004B379A">
              <w:rPr>
                <w:rFonts w:ascii="Times New Roman" w:eastAsia="Times New Roman" w:hAnsi="Times New Roman" w:cs="Times New Roman"/>
                <w:sz w:val="24"/>
                <w:szCs w:val="24"/>
              </w:rPr>
              <w:lastRenderedPageBreak/>
              <w:t xml:space="preserve">социализма». Диссиденты и неформалы. Литература и искусство: поиски новых путей. Достижения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ЛР 1-4, 6-8,</w:t>
            </w:r>
          </w:p>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E52518">
            <w:pPr>
              <w:spacing w:after="0" w:line="240" w:lineRule="auto"/>
              <w:jc w:val="center"/>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6" w:name="_Hlk172618883"/>
            <w:r w:rsidRPr="004B379A">
              <w:rPr>
                <w:rFonts w:ascii="Times New Roman" w:eastAsia="Calibri" w:hAnsi="Times New Roman" w:cs="Times New Roman"/>
                <w:b/>
                <w:sz w:val="24"/>
                <w:lang w:eastAsia="en-US"/>
              </w:rPr>
              <w:t xml:space="preserve">Раздел 12. </w:t>
            </w:r>
            <w:bookmarkStart w:id="17" w:name="_Hlk172905568"/>
            <w:r w:rsidRPr="004B379A">
              <w:rPr>
                <w:rFonts w:ascii="Times New Roman" w:eastAsia="Calibri" w:hAnsi="Times New Roman" w:cs="Times New Roman"/>
                <w:b/>
                <w:sz w:val="24"/>
                <w:lang w:eastAsia="en-US"/>
              </w:rPr>
              <w:t>Российская Федерация в 1992 – начале 2000-х гг.</w:t>
            </w:r>
            <w:bookmarkEnd w:id="16"/>
            <w:bookmarkEnd w:id="17"/>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E52518">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C176C4" w:rsidRPr="00C176C4" w:rsidRDefault="00C176C4" w:rsidP="00E52518">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ОК 1-9</w:t>
            </w:r>
          </w:p>
          <w:p w:rsidR="00C176C4" w:rsidRPr="00C176C4" w:rsidRDefault="00C176C4" w:rsidP="00E52518">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ЛР 1-4, 6-8,</w:t>
            </w:r>
          </w:p>
          <w:p w:rsidR="00C176C4" w:rsidRPr="00C176C4" w:rsidRDefault="00C176C4" w:rsidP="00E52518">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МР 1-3</w:t>
            </w:r>
          </w:p>
          <w:p w:rsidR="004B379A" w:rsidRPr="004B379A" w:rsidRDefault="00C176C4" w:rsidP="00E52518">
            <w:pPr>
              <w:spacing w:after="0" w:line="240" w:lineRule="auto"/>
              <w:jc w:val="center"/>
              <w:rPr>
                <w:rFonts w:ascii="Times New Roman" w:eastAsia="Calibri" w:hAnsi="Times New Roman" w:cs="Times New Roman"/>
                <w:b/>
                <w:bCs/>
                <w:sz w:val="24"/>
                <w:szCs w:val="24"/>
                <w:lang w:eastAsia="en-US"/>
              </w:rPr>
            </w:pPr>
            <w:proofErr w:type="spellStart"/>
            <w:r w:rsidRPr="00C176C4">
              <w:rPr>
                <w:rFonts w:ascii="Times New Roman" w:eastAsia="Calibri" w:hAnsi="Times New Roman" w:cs="Times New Roman"/>
                <w:bCs/>
                <w:sz w:val="24"/>
                <w:szCs w:val="24"/>
                <w:lang w:eastAsia="en-US"/>
              </w:rPr>
              <w:t>ПРб</w:t>
            </w:r>
            <w:proofErr w:type="spellEnd"/>
            <w:r w:rsidRPr="00C176C4">
              <w:rPr>
                <w:rFonts w:ascii="Times New Roman" w:eastAsia="Calibri" w:hAnsi="Times New Roman" w:cs="Times New Roman"/>
                <w:bCs/>
                <w:sz w:val="24"/>
                <w:szCs w:val="24"/>
                <w:lang w:eastAsia="en-US"/>
              </w:rPr>
              <w:t xml:space="preserve"> 1-5</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C0204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118</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bl>
    <w:p w:rsidR="00760374" w:rsidRDefault="00760374" w:rsidP="00424B01">
      <w:pPr>
        <w:pStyle w:val="a8"/>
        <w:jc w:val="center"/>
        <w:rPr>
          <w:rFonts w:ascii="Times New Roman" w:hAnsi="Times New Roman" w:cs="Times New Roman"/>
          <w:i/>
        </w:rPr>
        <w:sectPr w:rsidR="00760374" w:rsidSect="00EC696A">
          <w:type w:val="continuous"/>
          <w:pgSz w:w="16840" w:h="11907" w:orient="landscape"/>
          <w:pgMar w:top="1134" w:right="850" w:bottom="1134" w:left="1701" w:header="709" w:footer="709" w:gutter="0"/>
          <w:cols w:space="720"/>
        </w:sectPr>
      </w:pPr>
    </w:p>
    <w:p w:rsidR="00760374" w:rsidRDefault="00424B01" w:rsidP="00760374">
      <w:pPr>
        <w:pStyle w:val="1"/>
        <w:ind w:firstLine="540"/>
        <w:rPr>
          <w:b/>
          <w:bCs/>
          <w:caps/>
          <w:szCs w:val="28"/>
        </w:rPr>
      </w:pPr>
      <w:bookmarkStart w:id="18" w:name="_Toc283648316"/>
      <w:bookmarkStart w:id="19" w:name="_Toc283296933"/>
      <w:r>
        <w:rPr>
          <w:b/>
          <w:bCs/>
          <w:caps/>
          <w:szCs w:val="28"/>
        </w:rPr>
        <w:lastRenderedPageBreak/>
        <w:t>4</w:t>
      </w:r>
      <w:r w:rsidR="00760374" w:rsidRPr="00A0434A">
        <w:rPr>
          <w:b/>
          <w:bCs/>
          <w:caps/>
        </w:rPr>
        <w:t>. УСЛОВИЯ РЕАЛИЗАЦИИ УЧЕБНОЙ ДИСЦИПЛИНЫ</w:t>
      </w:r>
      <w:bookmarkEnd w:id="18"/>
      <w:bookmarkEnd w:id="19"/>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w:t>
      </w:r>
      <w:proofErr w:type="gramStart"/>
      <w:r w:rsidRPr="001416C8">
        <w:t>Саратов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w:t>
      </w:r>
      <w:proofErr w:type="gramStart"/>
      <w:r w:rsidRPr="000F6E4A">
        <w:rPr>
          <w:rFonts w:ascii="Times New Roman" w:hAnsi="Times New Roman"/>
          <w:sz w:val="24"/>
          <w:szCs w:val="24"/>
        </w:rPr>
        <w:t>деды  воевали</w:t>
      </w:r>
      <w:proofErr w:type="gramEnd"/>
      <w:r w:rsidRPr="000F6E4A">
        <w:rPr>
          <w:rFonts w:ascii="Times New Roman" w:hAnsi="Times New Roman"/>
          <w:sz w:val="24"/>
          <w:szCs w:val="24"/>
        </w:rPr>
        <w:t>»: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EC696A"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w:t>
      </w:r>
      <w:proofErr w:type="gramStart"/>
      <w:r w:rsidR="00D11591" w:rsidRPr="000F6E4A">
        <w:rPr>
          <w:rFonts w:ascii="Times New Roman" w:hAnsi="Times New Roman"/>
          <w:sz w:val="24"/>
          <w:szCs w:val="24"/>
        </w:rPr>
        <w:t>за  днем</w:t>
      </w:r>
      <w:proofErr w:type="gramEnd"/>
      <w:r w:rsidR="00D11591"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w:t>
      </w:r>
      <w:proofErr w:type="gramStart"/>
      <w:r w:rsidRPr="000F6E4A">
        <w:rPr>
          <w:rFonts w:ascii="Times New Roman" w:hAnsi="Times New Roman"/>
          <w:sz w:val="24"/>
          <w:szCs w:val="24"/>
        </w:rPr>
        <w:t>МГУ  им.</w:t>
      </w:r>
      <w:proofErr w:type="gramEnd"/>
      <w:r w:rsidRPr="000F6E4A">
        <w:rPr>
          <w:rFonts w:ascii="Times New Roman" w:hAnsi="Times New Roman"/>
          <w:sz w:val="24"/>
          <w:szCs w:val="24"/>
        </w:rPr>
        <w:t xml:space="preserve">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proofErr w:type="spellStart"/>
            <w:r w:rsidR="0096597D">
              <w:rPr>
                <w:rFonts w:ascii="Times New Roman" w:eastAsia="Times New Roman" w:hAnsi="Times New Roman" w:cs="Times New Roman"/>
                <w:bCs/>
                <w:sz w:val="24"/>
                <w:szCs w:val="24"/>
                <w:lang w:eastAsia="ar-SA"/>
              </w:rPr>
              <w:t>ПРб</w:t>
            </w:r>
            <w:proofErr w:type="spellEnd"/>
            <w:r w:rsidR="0096597D">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i/>
                <w:sz w:val="24"/>
                <w:szCs w:val="24"/>
              </w:rPr>
            </w:pPr>
            <w:r>
              <w:rPr>
                <w:rFonts w:ascii="Times New Roman" w:eastAsia="Times New Roman" w:hAnsi="Times New Roman" w:cs="Times New Roman"/>
                <w:bCs/>
                <w:sz w:val="24"/>
                <w:szCs w:val="24"/>
                <w:lang w:eastAsia="ar-SA"/>
              </w:rPr>
              <w:t xml:space="preserve">            </w:t>
            </w:r>
            <w:proofErr w:type="spellStart"/>
            <w:r w:rsidR="0096597D">
              <w:rPr>
                <w:rFonts w:ascii="Times New Roman" w:eastAsia="Times New Roman" w:hAnsi="Times New Roman" w:cs="Times New Roman"/>
                <w:bCs/>
                <w:sz w:val="24"/>
                <w:szCs w:val="24"/>
                <w:lang w:eastAsia="ar-SA"/>
              </w:rPr>
              <w:t>ПРб</w:t>
            </w:r>
            <w:proofErr w:type="spellEnd"/>
            <w:r w:rsidR="0096597D">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7D4908" w:rsidRPr="00D86C46" w:rsidRDefault="004C6202"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ОК1-9</w:t>
            </w:r>
          </w:p>
          <w:p w:rsidR="007D4908"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D4908" w:rsidRPr="00D86C46"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7D4908">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713F2C">
              <w:rPr>
                <w:rFonts w:ascii="Times New Roman" w:eastAsia="Times New Roman" w:hAnsi="Times New Roman" w:cs="Times New Roman"/>
                <w:bCs/>
                <w:sz w:val="24"/>
                <w:szCs w:val="24"/>
                <w:lang w:eastAsia="ar-SA"/>
              </w:rPr>
              <w:t xml:space="preserve"> </w:t>
            </w:r>
            <w:proofErr w:type="spellStart"/>
            <w:r w:rsidR="007D4908">
              <w:rPr>
                <w:rFonts w:ascii="Times New Roman" w:eastAsia="Times New Roman" w:hAnsi="Times New Roman" w:cs="Times New Roman"/>
                <w:bCs/>
                <w:sz w:val="24"/>
                <w:szCs w:val="24"/>
                <w:lang w:eastAsia="ar-SA"/>
              </w:rPr>
              <w:t>ПРб</w:t>
            </w:r>
            <w:proofErr w:type="spellEnd"/>
            <w:r w:rsidR="007D4908">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713F2C" w:rsidRPr="00D86C46" w:rsidRDefault="004C6202"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713F2C"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13F2C" w:rsidRPr="00D86C46"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861817" w:rsidP="00713F2C">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215D9C">
              <w:rPr>
                <w:rFonts w:ascii="Times New Roman" w:eastAsia="Times New Roman" w:hAnsi="Times New Roman" w:cs="Times New Roman"/>
                <w:bCs/>
                <w:sz w:val="24"/>
                <w:szCs w:val="24"/>
                <w:lang w:eastAsia="ar-SA"/>
              </w:rPr>
              <w:t xml:space="preserve"> </w:t>
            </w:r>
            <w:proofErr w:type="spellStart"/>
            <w:r w:rsidR="00713F2C">
              <w:rPr>
                <w:rFonts w:ascii="Times New Roman" w:eastAsia="Times New Roman" w:hAnsi="Times New Roman" w:cs="Times New Roman"/>
                <w:bCs/>
                <w:sz w:val="24"/>
                <w:szCs w:val="24"/>
                <w:lang w:eastAsia="ar-SA"/>
              </w:rPr>
              <w:t>ПРб</w:t>
            </w:r>
            <w:proofErr w:type="spellEnd"/>
            <w:r w:rsidR="00713F2C">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p w:rsidR="00EC696A" w:rsidRDefault="00EC696A">
      <w:pPr>
        <w:pStyle w:val="1"/>
        <w:ind w:firstLine="0"/>
        <w:jc w:val="center"/>
        <w:rPr>
          <w:sz w:val="28"/>
          <w:szCs w:val="28"/>
        </w:rPr>
      </w:pPr>
    </w:p>
    <w:sectPr w:rsidR="00EC696A" w:rsidSect="00EC696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358" w:rsidRDefault="00AE2358" w:rsidP="00FB3608">
      <w:pPr>
        <w:spacing w:after="0" w:line="240" w:lineRule="auto"/>
      </w:pPr>
      <w:r>
        <w:separator/>
      </w:r>
    </w:p>
  </w:endnote>
  <w:endnote w:type="continuationSeparator" w:id="0">
    <w:p w:rsidR="00AE2358" w:rsidRDefault="00AE2358"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Times New Roman,Ital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EC696A" w:rsidRDefault="00EC696A">
        <w:pPr>
          <w:pStyle w:val="ae"/>
          <w:jc w:val="center"/>
        </w:pPr>
        <w:r>
          <w:fldChar w:fldCharType="begin"/>
        </w:r>
        <w:r>
          <w:instrText>PAGE   \* MERGEFORMAT</w:instrText>
        </w:r>
        <w:r>
          <w:fldChar w:fldCharType="separate"/>
        </w:r>
        <w:r w:rsidR="00667BC4">
          <w:rPr>
            <w:noProof/>
          </w:rPr>
          <w:t>3</w:t>
        </w:r>
        <w:r>
          <w:rPr>
            <w:noProof/>
          </w:rPr>
          <w:fldChar w:fldCharType="end"/>
        </w:r>
      </w:p>
    </w:sdtContent>
  </w:sdt>
  <w:p w:rsidR="00EC696A" w:rsidRDefault="00EC696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358" w:rsidRDefault="00AE2358" w:rsidP="00FB3608">
      <w:pPr>
        <w:spacing w:after="0" w:line="240" w:lineRule="auto"/>
      </w:pPr>
      <w:r>
        <w:separator/>
      </w:r>
    </w:p>
  </w:footnote>
  <w:footnote w:type="continuationSeparator" w:id="0">
    <w:p w:rsidR="00AE2358" w:rsidRDefault="00AE2358"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25AE"/>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67BC4"/>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AE2358"/>
    <w:rsid w:val="00B002A5"/>
    <w:rsid w:val="00B01C94"/>
    <w:rsid w:val="00B269E7"/>
    <w:rsid w:val="00B34A4F"/>
    <w:rsid w:val="00B34DB4"/>
    <w:rsid w:val="00B415D2"/>
    <w:rsid w:val="00B62577"/>
    <w:rsid w:val="00B76FBD"/>
    <w:rsid w:val="00B80507"/>
    <w:rsid w:val="00BA0948"/>
    <w:rsid w:val="00BA5D44"/>
    <w:rsid w:val="00BB3D75"/>
    <w:rsid w:val="00BC1249"/>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7C74"/>
    <w:rsid w:val="00E17D1B"/>
    <w:rsid w:val="00E23164"/>
    <w:rsid w:val="00E43AE9"/>
    <w:rsid w:val="00E52518"/>
    <w:rsid w:val="00E6352D"/>
    <w:rsid w:val="00E72E6D"/>
    <w:rsid w:val="00E844CF"/>
    <w:rsid w:val="00E91421"/>
    <w:rsid w:val="00E95364"/>
    <w:rsid w:val="00E95745"/>
    <w:rsid w:val="00E961F4"/>
    <w:rsid w:val="00EA597F"/>
    <w:rsid w:val="00EA5B7E"/>
    <w:rsid w:val="00EC696A"/>
    <w:rsid w:val="00ED3607"/>
    <w:rsid w:val="00ED6940"/>
    <w:rsid w:val="00F11770"/>
    <w:rsid w:val="00F25C24"/>
    <w:rsid w:val="00F305F7"/>
    <w:rsid w:val="00F34DD4"/>
    <w:rsid w:val="00F46EFD"/>
    <w:rsid w:val="00F562B0"/>
    <w:rsid w:val="00F6425A"/>
    <w:rsid w:val="00F82EAD"/>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09E26-18F4-4479-8298-4D8F9A4CE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9039</Words>
  <Characters>51523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23</cp:revision>
  <dcterms:created xsi:type="dcterms:W3CDTF">2022-07-14T00:57:00Z</dcterms:created>
  <dcterms:modified xsi:type="dcterms:W3CDTF">2025-02-03T00:43:00Z</dcterms:modified>
</cp:coreProperties>
</file>